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6"/>
          <w:szCs w:val="26"/>
        </w:rPr>
        <w:t>Состав предметно-методической комиссии</w:t>
      </w:r>
    </w:p>
    <w:p>
      <w:pPr>
        <w:pStyle w:val="Default"/>
        <w:jc w:val="center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6"/>
          <w:szCs w:val="26"/>
        </w:rPr>
        <w:t>школьного этапа всероссийской олимпиады школьников по общеобразовательным предметам в МБОУ «Новогородская СОШ №3» на 2017-2018 уч. Год</w:t>
      </w:r>
    </w:p>
    <w:p>
      <w:pPr>
        <w:pStyle w:val="Default"/>
        <w:jc w:val="center"/>
        <w:rPr>
          <w:sz w:val="26"/>
          <w:szCs w:val="26"/>
        </w:rPr>
      </w:pPr>
      <w:r>
        <w:rPr>
          <w:b w:val="false"/>
          <w:bCs w:val="false"/>
          <w:sz w:val="28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Председатель жюри</w:t>
      </w:r>
      <w:r>
        <w:rPr>
          <w:sz w:val="26"/>
          <w:szCs w:val="26"/>
        </w:rPr>
        <w:t>: Ермаленок Алена Валерьевна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Заместитель председателя жюри</w:t>
      </w:r>
      <w:r>
        <w:rPr>
          <w:sz w:val="26"/>
          <w:szCs w:val="26"/>
        </w:rPr>
        <w:t>: Лецрих Светлана Владимировна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Члены жюри</w:t>
      </w:r>
      <w:r>
        <w:rPr>
          <w:sz w:val="26"/>
          <w:szCs w:val="26"/>
        </w:rPr>
        <w:t>: Лапина Надежда Сергеевна, Коноваленко Татьяна Андреевна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2619"/>
    <w:pPr>
      <w:widowControl/>
      <w:bidi w:val="0"/>
      <w:spacing w:lineRule="auto" w:line="240"/>
      <w:jc w:val="left"/>
    </w:pPr>
    <w:rPr>
      <w:rFonts w:eastAsia="Times New Roman" w:cs="Times New Roman" w:ascii="Times New Roman" w:hAnsi="Times New Roman"/>
      <w:color w:val="00000A"/>
      <w:sz w:val="24"/>
      <w:szCs w:val="24"/>
      <w:lang w:eastAsia="ru-RU" w:val="ru-RU" w:bidi="ar-SA"/>
    </w:rPr>
  </w:style>
  <w:style w:type="paragraph" w:styleId="1">
    <w:name w:val="Заголовок 1"/>
    <w:basedOn w:val="Style12"/>
    <w:pPr>
      <w:outlineLvl w:val="0"/>
    </w:pPr>
    <w:rPr/>
  </w:style>
  <w:style w:type="paragraph" w:styleId="2">
    <w:name w:val="Заголовок 2"/>
    <w:basedOn w:val="Style12"/>
    <w:pPr>
      <w:outlineLvl w:val="1"/>
    </w:pPr>
    <w:rPr/>
  </w:style>
  <w:style w:type="paragraph" w:styleId="3">
    <w:name w:val="Заголовок 3"/>
    <w:basedOn w:val="Style12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Заглавие"/>
    <w:basedOn w:val="Style12"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Подзаголовок"/>
    <w:basedOn w:val="Style12"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paragraph" w:styleId="Default" w:customStyle="1">
    <w:name w:val="Default"/>
    <w:qFormat/>
    <w:pPr>
      <w:widowControl w:val="false"/>
      <w:bidi w:val="0"/>
      <w:spacing w:lineRule="auto" w:line="259"/>
      <w:jc w:val="left"/>
    </w:pPr>
    <w:rPr>
      <w:rFonts w:eastAsia="Calibri" w:ascii="Times New Roman" w:hAnsi="Times New Roman" w:cs=""/>
      <w:color w:val="00000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LibreOffice/5.0.0.5$Windows_X86_64 LibreOffice_project/1b1a90865e348b492231e1c451437d7a15bb262b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2017-09-05T06:20:00Z</dcterms:created>
  <dc:creator>Metodist</dc:creator>
  <dc:language>ru-RU</dc:language>
  <dcterms:modified xsi:type="dcterms:W3CDTF">2017-11-06T13:54:06Z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