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B3" w:rsidRDefault="008419B3" w:rsidP="0084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8419B3" w:rsidRDefault="008419B3" w:rsidP="0084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8419B3" w:rsidRDefault="008419B3" w:rsidP="0084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8 класса</w:t>
      </w:r>
    </w:p>
    <w:p w:rsidR="008419B3" w:rsidRDefault="008419B3" w:rsidP="008419B3">
      <w:pPr>
        <w:pStyle w:val="a5"/>
        <w:jc w:val="both"/>
        <w:rPr>
          <w:rFonts w:asciiTheme="minorHAnsi" w:hAnsiTheme="minorHAnsi" w:cstheme="minorBidi"/>
        </w:rPr>
      </w:pPr>
      <w:r>
        <w:t xml:space="preserve">Рабочая  программа учебного предмета «Математика» разработана  на </w:t>
      </w:r>
      <w:proofErr w:type="spellStart"/>
      <w:r>
        <w:t>основе</w:t>
      </w:r>
      <w:proofErr w:type="gramStart"/>
      <w:r>
        <w:t>:п</w:t>
      </w:r>
      <w:proofErr w:type="gramEnd"/>
      <w:r>
        <w:t>римерной</w:t>
      </w:r>
      <w:proofErr w:type="spellEnd"/>
      <w:r>
        <w:t xml:space="preserve"> программы по  математике для общеобразовательных учреждений. авторской программы </w:t>
      </w:r>
      <w:r>
        <w:rPr>
          <w:color w:val="555555"/>
        </w:rPr>
        <w:t xml:space="preserve">  </w:t>
      </w:r>
      <w:r>
        <w:t xml:space="preserve">(Программы. Математика. 5-6 классы. Алгебра. 7-9 классы. </w:t>
      </w:r>
      <w:proofErr w:type="gramStart"/>
      <w:r>
        <w:t xml:space="preserve">Алгебра и начала математического анализа. 10-11 классы /авт.-сост. И.И. Зубарева, А. Г. Мордкович.. </w:t>
      </w:r>
      <w:proofErr w:type="spellStart"/>
      <w:r>
        <w:t>М.:Мнемозина</w:t>
      </w:r>
      <w:proofErr w:type="spellEnd"/>
      <w:r>
        <w:t>,  2009. .)</w:t>
      </w:r>
      <w:proofErr w:type="gramEnd"/>
    </w:p>
    <w:p w:rsidR="008419B3" w:rsidRDefault="008419B3" w:rsidP="008419B3">
      <w:pPr>
        <w:pStyle w:val="a5"/>
        <w:jc w:val="both"/>
      </w:pPr>
      <w:r>
        <w:t xml:space="preserve">авторская программа </w:t>
      </w:r>
      <w:proofErr w:type="spellStart"/>
      <w:r>
        <w:t>Л.С.Атанасяна</w:t>
      </w:r>
      <w:proofErr w:type="spellEnd"/>
      <w:r>
        <w:t xml:space="preserve"> для общеобразовательных учреждений. </w:t>
      </w:r>
      <w:proofErr w:type="gramStart"/>
      <w:r>
        <w:t>(Программы.</w:t>
      </w:r>
      <w:proofErr w:type="gramEnd"/>
      <w:r>
        <w:t xml:space="preserve"> Геометрия. 7-9 классы. - М.:Просвещение,2008.</w:t>
      </w:r>
      <w:proofErr w:type="gramStart"/>
      <w:r>
        <w:t xml:space="preserve"> )</w:t>
      </w:r>
      <w:proofErr w:type="gramEnd"/>
      <w:r>
        <w:t>.в соответствии с:</w:t>
      </w:r>
    </w:p>
    <w:p w:rsidR="008419B3" w:rsidRDefault="008419B3" w:rsidP="008419B3">
      <w:pPr>
        <w:pStyle w:val="a5"/>
        <w:jc w:val="both"/>
        <w:rPr>
          <w:color w:val="555555"/>
        </w:rPr>
      </w:pPr>
      <w:r>
        <w:t xml:space="preserve"> требованиями федерального компонента  государственного образовательного стандарта общего образования; учебным планом </w:t>
      </w:r>
      <w:proofErr w:type="spellStart"/>
      <w:r>
        <w:t>школы</w:t>
      </w:r>
      <w:proofErr w:type="gramStart"/>
      <w:r>
        <w:t>;г</w:t>
      </w:r>
      <w:proofErr w:type="gramEnd"/>
      <w:r>
        <w:t>одовым</w:t>
      </w:r>
      <w:proofErr w:type="spellEnd"/>
      <w:r>
        <w:t xml:space="preserve"> календарным учебным графиком на 2016-2017 учебный год</w:t>
      </w:r>
    </w:p>
    <w:p w:rsidR="008419B3" w:rsidRDefault="008419B3" w:rsidP="008419B3">
      <w:pPr>
        <w:rPr>
          <w:sz w:val="24"/>
        </w:rPr>
      </w:pPr>
      <w:r>
        <w:rPr>
          <w:sz w:val="24"/>
        </w:rPr>
        <w:t>.</w:t>
      </w:r>
      <w:proofErr w:type="spellStart"/>
      <w:r>
        <w:rPr>
          <w:b/>
          <w:sz w:val="24"/>
        </w:rPr>
        <w:t>УМК</w:t>
      </w:r>
      <w:proofErr w:type="gramStart"/>
      <w:r>
        <w:rPr>
          <w:b/>
          <w:sz w:val="24"/>
        </w:rPr>
        <w:t>:</w:t>
      </w:r>
      <w:r>
        <w:rPr>
          <w:sz w:val="24"/>
        </w:rPr>
        <w:t>У</w:t>
      </w:r>
      <w:proofErr w:type="gramEnd"/>
      <w:r>
        <w:rPr>
          <w:sz w:val="24"/>
        </w:rPr>
        <w:t>чебник</w:t>
      </w:r>
      <w:proofErr w:type="spellEnd"/>
      <w:r>
        <w:rPr>
          <w:sz w:val="24"/>
        </w:rPr>
        <w:t xml:space="preserve"> Г. Алгебра.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Мордкович А.: В двух частях. Ч.1: Учебник для общеобразовательных учреждений. - 12-е изд., стер.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 xml:space="preserve">.: Мнемозина, 2008год. . Задачник Алгебра.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Мордкович А.Г. и др. В двух частях. Ч.2: Задачник для общеобразовательных учреждений/(А.Г.Мордкович м др.); под ред. А.Г.Мордковича. - 12-е изд., исп. И доп. – М.: Мнемозина, 2008год.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:Учебник  Геометрия 7 – 9кл: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 xml:space="preserve"> Л.С. учебник для общеобразовательных учреждений. – 19-е изд. – М.: Просвещение, 2007 авторская программа А.Г. Мордковича для общеобразовательных учреждений. </w:t>
      </w:r>
      <w:proofErr w:type="gramStart"/>
      <w:r>
        <w:rPr>
          <w:sz w:val="24"/>
        </w:rPr>
        <w:t>(Программы.</w:t>
      </w:r>
      <w:proofErr w:type="gramEnd"/>
      <w:r>
        <w:rPr>
          <w:sz w:val="24"/>
        </w:rPr>
        <w:t xml:space="preserve"> Математика. 5-6 классы. Алгебра. 7-9 классы. </w:t>
      </w:r>
      <w:proofErr w:type="gramStart"/>
      <w:r>
        <w:rPr>
          <w:sz w:val="24"/>
        </w:rPr>
        <w:t xml:space="preserve">Алгебра и начала математического анализа. 10-11 классы /авт.-сост. И.И. Зубарева, А. Г. Мордкович.. </w:t>
      </w:r>
      <w:proofErr w:type="spellStart"/>
      <w:r>
        <w:rPr>
          <w:sz w:val="24"/>
        </w:rPr>
        <w:t>М.:Мнемозина</w:t>
      </w:r>
      <w:proofErr w:type="spellEnd"/>
      <w:r>
        <w:rPr>
          <w:sz w:val="24"/>
        </w:rPr>
        <w:t xml:space="preserve">,  2009. .)авторская программа </w:t>
      </w:r>
      <w:proofErr w:type="spellStart"/>
      <w:r>
        <w:rPr>
          <w:sz w:val="24"/>
        </w:rPr>
        <w:t>Л.С.Атанасяна</w:t>
      </w:r>
      <w:proofErr w:type="spellEnd"/>
      <w:r>
        <w:rPr>
          <w:sz w:val="24"/>
        </w:rPr>
        <w:t xml:space="preserve"> для общеобразовательных учреждений.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(Программы.</w:t>
      </w:r>
      <w:proofErr w:type="gramEnd"/>
      <w:r>
        <w:rPr>
          <w:sz w:val="24"/>
        </w:rPr>
        <w:t xml:space="preserve"> Геометрия. 7-9 классы. - М.:Просвещение,2008.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Согласно учебному плану общеобразовательного учреждения на изучение математики в 8 классе предусмотрено в объеме 170 часов в год, из расчета 5 часов в неделю, учебных 34 недель. Из них 102 часа отведено на изучение алгебры  и 68 часов геометрии.  Изучение материала предполагается чередованием тематических блоков по алгебре и геометрии</w:t>
      </w:r>
      <w:r>
        <w:rPr>
          <w:b/>
          <w:sz w:val="24"/>
        </w:rPr>
        <w:t xml:space="preserve">  </w:t>
      </w:r>
    </w:p>
    <w:p w:rsidR="008419B3" w:rsidRDefault="008419B3" w:rsidP="008419B3">
      <w:pPr>
        <w:pStyle w:val="a5"/>
        <w:rPr>
          <w:sz w:val="24"/>
          <w:szCs w:val="24"/>
        </w:rPr>
      </w:pPr>
      <w:r>
        <w:rPr>
          <w:b/>
          <w:sz w:val="24"/>
        </w:rPr>
        <w:t xml:space="preserve"> </w:t>
      </w:r>
      <w:r>
        <w:rPr>
          <w:sz w:val="24"/>
          <w:szCs w:val="24"/>
        </w:rPr>
        <w:t>Автор рабочей программы учебного предмета «Математика» для 8 класса Слепенкова А.А.</w:t>
      </w:r>
    </w:p>
    <w:p w:rsidR="008419B3" w:rsidRDefault="008419B3" w:rsidP="008419B3"/>
    <w:p w:rsidR="008419B3" w:rsidRDefault="008419B3" w:rsidP="008419B3">
      <w:pPr>
        <w:ind w:firstLine="567"/>
        <w:rPr>
          <w:b/>
          <w:sz w:val="24"/>
        </w:rPr>
      </w:pPr>
    </w:p>
    <w:p w:rsidR="00623ABA" w:rsidRPr="004D06D4" w:rsidRDefault="00623ABA" w:rsidP="00623ABA">
      <w:pPr>
        <w:pStyle w:val="a5"/>
        <w:rPr>
          <w:sz w:val="24"/>
          <w:szCs w:val="24"/>
        </w:rPr>
      </w:pPr>
    </w:p>
    <w:p w:rsidR="00623ABA" w:rsidRPr="004D06D4" w:rsidRDefault="00623ABA" w:rsidP="00623ABA">
      <w:pPr>
        <w:pStyle w:val="a5"/>
        <w:rPr>
          <w:sz w:val="24"/>
          <w:szCs w:val="24"/>
        </w:rPr>
      </w:pPr>
      <w:r w:rsidRPr="004D06D4">
        <w:rPr>
          <w:sz w:val="24"/>
          <w:szCs w:val="24"/>
        </w:rPr>
        <w:br w:type="page"/>
      </w:r>
    </w:p>
    <w:p w:rsidR="00623ABA" w:rsidRPr="004D06D4" w:rsidRDefault="001B1B1A" w:rsidP="001B1B1A">
      <w:pPr>
        <w:pStyle w:val="a5"/>
        <w:rPr>
          <w:sz w:val="24"/>
          <w:szCs w:val="24"/>
        </w:rPr>
      </w:pPr>
      <w:r w:rsidRPr="008419B3">
        <w:rPr>
          <w:rFonts w:eastAsia="Times New Roman"/>
          <w:sz w:val="24"/>
          <w:szCs w:val="24"/>
        </w:rPr>
        <w:lastRenderedPageBreak/>
        <w:t xml:space="preserve">                                              </w:t>
      </w:r>
      <w:r w:rsidR="00623ABA" w:rsidRPr="004D06D4">
        <w:rPr>
          <w:sz w:val="24"/>
          <w:szCs w:val="24"/>
        </w:rPr>
        <w:t xml:space="preserve"> Аннотация </w:t>
      </w:r>
    </w:p>
    <w:p w:rsidR="00623ABA" w:rsidRPr="004D06D4" w:rsidRDefault="00623ABA" w:rsidP="0062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к рабочей программе учебного предмета «Математика» </w:t>
      </w:r>
    </w:p>
    <w:p w:rsidR="00623ABA" w:rsidRPr="004D06D4" w:rsidRDefault="00623ABA" w:rsidP="0062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>для 9 класса</w:t>
      </w:r>
    </w:p>
    <w:p w:rsidR="00623ABA" w:rsidRPr="004D06D4" w:rsidRDefault="00623ABA" w:rsidP="00623ABA">
      <w:pPr>
        <w:pStyle w:val="a5"/>
        <w:jc w:val="both"/>
        <w:rPr>
          <w:sz w:val="24"/>
          <w:szCs w:val="24"/>
        </w:rPr>
      </w:pPr>
      <w:r w:rsidRPr="004D06D4">
        <w:rPr>
          <w:sz w:val="24"/>
          <w:szCs w:val="24"/>
        </w:rPr>
        <w:t>Рабочая  программа учебного предмета «Математика» разработана  на основе:</w:t>
      </w:r>
    </w:p>
    <w:p w:rsidR="00623ABA" w:rsidRPr="004D06D4" w:rsidRDefault="00623ABA" w:rsidP="00623ABA">
      <w:pPr>
        <w:pStyle w:val="a5"/>
        <w:jc w:val="both"/>
        <w:rPr>
          <w:sz w:val="24"/>
          <w:szCs w:val="24"/>
        </w:rPr>
      </w:pPr>
      <w:r w:rsidRPr="004D06D4">
        <w:rPr>
          <w:sz w:val="24"/>
          <w:szCs w:val="24"/>
        </w:rPr>
        <w:t xml:space="preserve">- примерной программы по  математике для общеобразовательных учреждений. </w:t>
      </w:r>
      <w:proofErr w:type="gramStart"/>
      <w:r w:rsidRPr="004D06D4">
        <w:rPr>
          <w:sz w:val="24"/>
          <w:szCs w:val="24"/>
        </w:rPr>
        <w:t xml:space="preserve">А.Г. Мордкович (М: «Просвещение» 2008) авторской программы </w:t>
      </w:r>
      <w:r w:rsidRPr="004D06D4">
        <w:rPr>
          <w:color w:val="555555"/>
          <w:sz w:val="24"/>
          <w:szCs w:val="24"/>
        </w:rPr>
        <w:t xml:space="preserve">  </w:t>
      </w:r>
      <w:r w:rsidRPr="004D06D4">
        <w:rPr>
          <w:sz w:val="24"/>
          <w:szCs w:val="24"/>
        </w:rPr>
        <w:t>(Программы.</w:t>
      </w:r>
      <w:proofErr w:type="gramEnd"/>
      <w:r w:rsidRPr="004D06D4">
        <w:rPr>
          <w:sz w:val="24"/>
          <w:szCs w:val="24"/>
        </w:rPr>
        <w:t xml:space="preserve"> Математика. 5-6 классы. Алгебра. 7-9 классы. </w:t>
      </w:r>
      <w:proofErr w:type="gramStart"/>
      <w:r w:rsidRPr="004D06D4">
        <w:rPr>
          <w:sz w:val="24"/>
          <w:szCs w:val="24"/>
        </w:rPr>
        <w:t xml:space="preserve">Алгебра и начала математического анализа. 10-11 классы /авт.-сост. И.И. Зубарева, А. Г. Мордкович.. </w:t>
      </w:r>
      <w:proofErr w:type="spellStart"/>
      <w:r w:rsidRPr="004D06D4">
        <w:rPr>
          <w:sz w:val="24"/>
          <w:szCs w:val="24"/>
        </w:rPr>
        <w:t>М.:Мнемозина</w:t>
      </w:r>
      <w:proofErr w:type="spellEnd"/>
      <w:r w:rsidRPr="004D06D4">
        <w:rPr>
          <w:sz w:val="24"/>
          <w:szCs w:val="24"/>
        </w:rPr>
        <w:t xml:space="preserve">,  2009.) авторской  программы  </w:t>
      </w:r>
      <w:proofErr w:type="spellStart"/>
      <w:r w:rsidRPr="004D06D4">
        <w:rPr>
          <w:sz w:val="24"/>
          <w:szCs w:val="24"/>
        </w:rPr>
        <w:t>Л.С.Атанасяна</w:t>
      </w:r>
      <w:proofErr w:type="spellEnd"/>
      <w:r w:rsidRPr="004D06D4">
        <w:rPr>
          <w:sz w:val="24"/>
          <w:szCs w:val="24"/>
        </w:rPr>
        <w:t xml:space="preserve">  для общеобразовательных учреждений.</w:t>
      </w:r>
      <w:proofErr w:type="gramEnd"/>
      <w:r w:rsidRPr="004D06D4">
        <w:rPr>
          <w:sz w:val="24"/>
          <w:szCs w:val="24"/>
        </w:rPr>
        <w:t xml:space="preserve"> </w:t>
      </w:r>
      <w:proofErr w:type="gramStart"/>
      <w:r w:rsidRPr="004D06D4">
        <w:rPr>
          <w:sz w:val="24"/>
          <w:szCs w:val="24"/>
        </w:rPr>
        <w:t>(Программы.</w:t>
      </w:r>
      <w:proofErr w:type="gramEnd"/>
      <w:r w:rsidRPr="004D06D4">
        <w:rPr>
          <w:sz w:val="24"/>
          <w:szCs w:val="24"/>
        </w:rPr>
        <w:t xml:space="preserve"> Геометрия. 7-9 классы. - М.:Просвещение,2008.</w:t>
      </w:r>
      <w:proofErr w:type="gramStart"/>
      <w:r w:rsidRPr="004D06D4">
        <w:rPr>
          <w:sz w:val="24"/>
          <w:szCs w:val="24"/>
        </w:rPr>
        <w:t xml:space="preserve"> )</w:t>
      </w:r>
      <w:proofErr w:type="gramEnd"/>
    </w:p>
    <w:p w:rsidR="00623ABA" w:rsidRPr="004D06D4" w:rsidRDefault="00623ABA" w:rsidP="00623ABA">
      <w:pPr>
        <w:pStyle w:val="a5"/>
        <w:jc w:val="both"/>
        <w:rPr>
          <w:sz w:val="24"/>
          <w:szCs w:val="24"/>
        </w:rPr>
      </w:pPr>
      <w:r w:rsidRPr="004D06D4">
        <w:rPr>
          <w:sz w:val="24"/>
          <w:szCs w:val="24"/>
        </w:rPr>
        <w:t xml:space="preserve">в соответствии </w:t>
      </w:r>
      <w:proofErr w:type="spellStart"/>
      <w:r w:rsidRPr="004D06D4">
        <w:rPr>
          <w:sz w:val="24"/>
          <w:szCs w:val="24"/>
        </w:rPr>
        <w:t>стребованиями</w:t>
      </w:r>
      <w:proofErr w:type="spellEnd"/>
      <w:r w:rsidRPr="004D06D4">
        <w:rPr>
          <w:sz w:val="24"/>
          <w:szCs w:val="24"/>
        </w:rPr>
        <w:t xml:space="preserve"> федерального компонента  государственного образовательного стандарта общего образования; учебным планом школы; годовым календарным учебным графиком на 2016-2017 учебный год</w:t>
      </w:r>
    </w:p>
    <w:p w:rsidR="00623ABA" w:rsidRPr="004D06D4" w:rsidRDefault="00623ABA" w:rsidP="00623ABA">
      <w:pPr>
        <w:pStyle w:val="a5"/>
        <w:jc w:val="both"/>
        <w:rPr>
          <w:sz w:val="24"/>
          <w:szCs w:val="24"/>
        </w:rPr>
      </w:pPr>
      <w:r w:rsidRPr="004D06D4">
        <w:rPr>
          <w:b/>
          <w:sz w:val="24"/>
          <w:szCs w:val="24"/>
        </w:rPr>
        <w:t>УМК:</w:t>
      </w:r>
    </w:p>
    <w:p w:rsidR="00623ABA" w:rsidRPr="004D06D4" w:rsidRDefault="00623ABA" w:rsidP="00623ABA">
      <w:pPr>
        <w:spacing w:before="40" w:after="4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4D06D4">
        <w:rPr>
          <w:rFonts w:ascii="Times New Roman" w:hAnsi="Times New Roman" w:cs="Times New Roman"/>
          <w:sz w:val="24"/>
          <w:szCs w:val="24"/>
        </w:rPr>
        <w:t xml:space="preserve">авторская программа А.Г. Мордковича для общеобразовательных учреждений. </w:t>
      </w:r>
      <w:proofErr w:type="gramStart"/>
      <w:r w:rsidRPr="004D06D4">
        <w:rPr>
          <w:rFonts w:ascii="Times New Roman" w:hAnsi="Times New Roman" w:cs="Times New Roman"/>
          <w:sz w:val="24"/>
          <w:szCs w:val="24"/>
        </w:rPr>
        <w:t>(Программы.</w:t>
      </w:r>
      <w:proofErr w:type="gramEnd"/>
      <w:r w:rsidRPr="004D06D4">
        <w:rPr>
          <w:rFonts w:ascii="Times New Roman" w:hAnsi="Times New Roman" w:cs="Times New Roman"/>
          <w:sz w:val="24"/>
          <w:szCs w:val="24"/>
        </w:rPr>
        <w:t xml:space="preserve"> Математика. 5-6 классы. Алгебра. 7-9 классы. Алгебра и начала математического анализа. 10-11 классы /авт.-сост. И.И. Зубарева, А. Г. Мордкович</w:t>
      </w:r>
      <w:proofErr w:type="gramStart"/>
      <w:r w:rsidRPr="004D06D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D06D4">
        <w:rPr>
          <w:rFonts w:ascii="Times New Roman" w:hAnsi="Times New Roman" w:cs="Times New Roman"/>
          <w:sz w:val="24"/>
          <w:szCs w:val="24"/>
        </w:rPr>
        <w:t>М.Мнемозина,  2009. .</w:t>
      </w:r>
    </w:p>
    <w:p w:rsidR="00623ABA" w:rsidRPr="004D06D4" w:rsidRDefault="00623ABA" w:rsidP="00623ABA">
      <w:pPr>
        <w:spacing w:before="40" w:after="4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proofErr w:type="spellStart"/>
      <w:r w:rsidRPr="004D06D4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4D06D4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учреждений. </w:t>
      </w:r>
      <w:proofErr w:type="gramStart"/>
      <w:r w:rsidRPr="004D06D4">
        <w:rPr>
          <w:rFonts w:ascii="Times New Roman" w:hAnsi="Times New Roman" w:cs="Times New Roman"/>
          <w:sz w:val="24"/>
          <w:szCs w:val="24"/>
        </w:rPr>
        <w:t>(Программы.</w:t>
      </w:r>
      <w:proofErr w:type="gramEnd"/>
      <w:r w:rsidRPr="004D06D4">
        <w:rPr>
          <w:rFonts w:ascii="Times New Roman" w:hAnsi="Times New Roman" w:cs="Times New Roman"/>
          <w:sz w:val="24"/>
          <w:szCs w:val="24"/>
        </w:rPr>
        <w:t xml:space="preserve"> Геометрия. 7-9 классы. - </w:t>
      </w:r>
    </w:p>
    <w:p w:rsidR="00623ABA" w:rsidRPr="004D06D4" w:rsidRDefault="00623ABA" w:rsidP="00623ABA">
      <w:pPr>
        <w:spacing w:before="40" w:after="4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М.:Просвещение,2008. Мордкович А.Г. Алгебра. 9 </w:t>
      </w:r>
      <w:proofErr w:type="spellStart"/>
      <w:r w:rsidRPr="004D06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06D4">
        <w:rPr>
          <w:rFonts w:ascii="Times New Roman" w:hAnsi="Times New Roman" w:cs="Times New Roman"/>
          <w:sz w:val="24"/>
          <w:szCs w:val="24"/>
        </w:rPr>
        <w:t xml:space="preserve">.: В двух частях. Ч.1: Учебник для общеобразовательных учреждений. - 12-е изд., стер. </w:t>
      </w:r>
      <w:proofErr w:type="gramStart"/>
      <w:r w:rsidRPr="004D06D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D06D4">
        <w:rPr>
          <w:rFonts w:ascii="Times New Roman" w:hAnsi="Times New Roman" w:cs="Times New Roman"/>
          <w:sz w:val="24"/>
          <w:szCs w:val="24"/>
        </w:rPr>
        <w:t xml:space="preserve">.: Мнемозина, 2007. . </w:t>
      </w:r>
    </w:p>
    <w:p w:rsidR="00623ABA" w:rsidRPr="004D06D4" w:rsidRDefault="00623ABA" w:rsidP="00623ABA">
      <w:pPr>
        <w:spacing w:before="40" w:after="4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учебники. Алгебра. 9 </w:t>
      </w:r>
      <w:proofErr w:type="spellStart"/>
      <w:r w:rsidRPr="004D06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06D4">
        <w:rPr>
          <w:rFonts w:ascii="Times New Roman" w:hAnsi="Times New Roman" w:cs="Times New Roman"/>
          <w:sz w:val="24"/>
          <w:szCs w:val="24"/>
        </w:rPr>
        <w:t xml:space="preserve">.: : Мордкович А.Г. и </w:t>
      </w:r>
      <w:proofErr w:type="spellStart"/>
      <w:r w:rsidRPr="004D06D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4D06D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D06D4">
        <w:rPr>
          <w:rFonts w:ascii="Times New Roman" w:hAnsi="Times New Roman" w:cs="Times New Roman"/>
          <w:sz w:val="24"/>
          <w:szCs w:val="24"/>
        </w:rPr>
        <w:t xml:space="preserve"> двух частях. Ч.2: Задачник для общеобразовательных учреждений/(А.Г.Мордкович </w:t>
      </w:r>
      <w:proofErr w:type="gramStart"/>
      <w:r w:rsidRPr="004D06D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D06D4">
        <w:rPr>
          <w:rFonts w:ascii="Times New Roman" w:hAnsi="Times New Roman" w:cs="Times New Roman"/>
          <w:sz w:val="24"/>
          <w:szCs w:val="24"/>
        </w:rPr>
        <w:t xml:space="preserve"> др.); под ред. А.Г.Мордковича. - 12-е изд., исп. И доп. – М.: Мнемозина, 2007. Учебник геометрия 7 – 9кл: для общеобразовательных учреждений. </w:t>
      </w:r>
      <w:proofErr w:type="spellStart"/>
      <w:r w:rsidRPr="004D06D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D06D4">
        <w:rPr>
          <w:rFonts w:ascii="Times New Roman" w:hAnsi="Times New Roman" w:cs="Times New Roman"/>
          <w:sz w:val="24"/>
          <w:szCs w:val="24"/>
        </w:rPr>
        <w:t xml:space="preserve"> Л.С – 19-е изд. – М.: Просвещение, 2007..</w:t>
      </w:r>
    </w:p>
    <w:p w:rsidR="00623ABA" w:rsidRPr="004D06D4" w:rsidRDefault="00623ABA" w:rsidP="00623ABA">
      <w:pPr>
        <w:jc w:val="both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>Согласно учебному плану общеобразовательного учреждения на изучение математики в 9 классе предусмотрено в объеме 170 часов в год, из расчета 5 часов в неделю на 34 учебных недели.  Из них 102 часа отведено на изучение алгебры  и 68 часов геометрии.  Изучение материала предполагается чередованием тематических блоков по алгебре и геометрии:</w:t>
      </w:r>
    </w:p>
    <w:p w:rsidR="00623ABA" w:rsidRPr="004D06D4" w:rsidRDefault="00623ABA" w:rsidP="00623ABA">
      <w:pPr>
        <w:pStyle w:val="a5"/>
        <w:rPr>
          <w:sz w:val="24"/>
          <w:szCs w:val="24"/>
        </w:rPr>
      </w:pPr>
      <w:r w:rsidRPr="004D06D4">
        <w:rPr>
          <w:sz w:val="24"/>
          <w:szCs w:val="24"/>
        </w:rPr>
        <w:t>Автор рабочей программы учебного предмета «Математика» для 9 класса Лапина Н.</w:t>
      </w:r>
      <w:proofErr w:type="gramStart"/>
      <w:r w:rsidRPr="004D06D4">
        <w:rPr>
          <w:sz w:val="24"/>
          <w:szCs w:val="24"/>
        </w:rPr>
        <w:t>С</w:t>
      </w:r>
      <w:proofErr w:type="gramEnd"/>
    </w:p>
    <w:p w:rsidR="00623ABA" w:rsidRPr="004D06D4" w:rsidRDefault="00623ABA" w:rsidP="00623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1B1B1A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4" w:rsidRDefault="004D06D4" w:rsidP="001B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BA" w:rsidRPr="004D06D4" w:rsidRDefault="00623ABA" w:rsidP="004D0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623ABA" w:rsidRPr="004D06D4" w:rsidRDefault="00623ABA" w:rsidP="0062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к рабочей программе учебного предмета «Математика» </w:t>
      </w:r>
    </w:p>
    <w:p w:rsidR="00623ABA" w:rsidRPr="004D06D4" w:rsidRDefault="00623ABA" w:rsidP="0062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>для 10-11 класса</w:t>
      </w:r>
    </w:p>
    <w:p w:rsidR="00623ABA" w:rsidRPr="004D06D4" w:rsidRDefault="00623ABA" w:rsidP="00623ABA">
      <w:pPr>
        <w:pStyle w:val="a5"/>
        <w:rPr>
          <w:sz w:val="24"/>
          <w:szCs w:val="24"/>
        </w:rPr>
      </w:pPr>
      <w:r w:rsidRPr="004D06D4">
        <w:rPr>
          <w:sz w:val="24"/>
          <w:szCs w:val="24"/>
        </w:rPr>
        <w:t>Рабочая программа учебного предмета «Математика»  составлена на основе</w:t>
      </w:r>
    </w:p>
    <w:p w:rsidR="00623ABA" w:rsidRPr="004D06D4" w:rsidRDefault="00623ABA" w:rsidP="00623ABA">
      <w:pPr>
        <w:pStyle w:val="a5"/>
        <w:rPr>
          <w:sz w:val="24"/>
          <w:szCs w:val="24"/>
        </w:rPr>
      </w:pPr>
      <w:r w:rsidRPr="004D06D4">
        <w:rPr>
          <w:sz w:val="24"/>
          <w:szCs w:val="24"/>
        </w:rPr>
        <w:t>примерной программы по  математике для общеобразовательных учреждений.</w:t>
      </w:r>
    </w:p>
    <w:p w:rsidR="00623ABA" w:rsidRPr="004D06D4" w:rsidRDefault="00623ABA" w:rsidP="00623ABA">
      <w:pPr>
        <w:pStyle w:val="a5"/>
        <w:rPr>
          <w:sz w:val="24"/>
          <w:szCs w:val="24"/>
        </w:rPr>
      </w:pPr>
      <w:r w:rsidRPr="004D06D4">
        <w:rPr>
          <w:sz w:val="24"/>
          <w:szCs w:val="24"/>
        </w:rPr>
        <w:t xml:space="preserve"> </w:t>
      </w:r>
      <w:proofErr w:type="gramStart"/>
      <w:r w:rsidRPr="004D06D4">
        <w:rPr>
          <w:sz w:val="24"/>
          <w:szCs w:val="24"/>
        </w:rPr>
        <w:t xml:space="preserve">авторской программы </w:t>
      </w:r>
      <w:r w:rsidRPr="004D06D4">
        <w:rPr>
          <w:color w:val="555555"/>
          <w:sz w:val="24"/>
          <w:szCs w:val="24"/>
        </w:rPr>
        <w:t xml:space="preserve">  </w:t>
      </w:r>
      <w:r w:rsidRPr="004D06D4">
        <w:rPr>
          <w:sz w:val="24"/>
          <w:szCs w:val="24"/>
        </w:rPr>
        <w:t>(Программы.</w:t>
      </w:r>
      <w:proofErr w:type="gramEnd"/>
      <w:r w:rsidRPr="004D06D4">
        <w:rPr>
          <w:sz w:val="24"/>
          <w:szCs w:val="24"/>
        </w:rPr>
        <w:t xml:space="preserve"> Математика. 5-6 классы. Алгебра. 7-9 классы. </w:t>
      </w:r>
      <w:proofErr w:type="gramStart"/>
      <w:r w:rsidRPr="004D06D4">
        <w:rPr>
          <w:sz w:val="24"/>
          <w:szCs w:val="24"/>
        </w:rPr>
        <w:t xml:space="preserve">Алгебра и начала математического анализа. 10-11 классы /авт.-сост. И.И. Зубарева, А. Г. Мордкович.. </w:t>
      </w:r>
      <w:proofErr w:type="spellStart"/>
      <w:r w:rsidRPr="004D06D4">
        <w:rPr>
          <w:sz w:val="24"/>
          <w:szCs w:val="24"/>
        </w:rPr>
        <w:t>М.:Мнемозина</w:t>
      </w:r>
      <w:proofErr w:type="spellEnd"/>
      <w:r w:rsidRPr="004D06D4">
        <w:rPr>
          <w:sz w:val="24"/>
          <w:szCs w:val="24"/>
        </w:rPr>
        <w:t xml:space="preserve">,  2009. .) авторская программа </w:t>
      </w:r>
      <w:proofErr w:type="spellStart"/>
      <w:r w:rsidRPr="004D06D4">
        <w:rPr>
          <w:sz w:val="24"/>
          <w:szCs w:val="24"/>
        </w:rPr>
        <w:t>Л.С.Атанасяна</w:t>
      </w:r>
      <w:proofErr w:type="spellEnd"/>
      <w:r w:rsidRPr="004D06D4">
        <w:rPr>
          <w:sz w:val="24"/>
          <w:szCs w:val="24"/>
        </w:rPr>
        <w:t xml:space="preserve"> для общеобразовательных учреждений.</w:t>
      </w:r>
      <w:proofErr w:type="gramEnd"/>
      <w:r w:rsidRPr="004D06D4">
        <w:rPr>
          <w:sz w:val="24"/>
          <w:szCs w:val="24"/>
        </w:rPr>
        <w:t xml:space="preserve"> </w:t>
      </w:r>
      <w:proofErr w:type="gramStart"/>
      <w:r w:rsidRPr="004D06D4">
        <w:rPr>
          <w:sz w:val="24"/>
          <w:szCs w:val="24"/>
        </w:rPr>
        <w:t>(Программы.</w:t>
      </w:r>
      <w:proofErr w:type="gramEnd"/>
      <w:r w:rsidRPr="004D06D4">
        <w:rPr>
          <w:sz w:val="24"/>
          <w:szCs w:val="24"/>
        </w:rPr>
        <w:t xml:space="preserve"> Геометрия. 10 11 классы. - М.:Просвещение,2009.</w:t>
      </w:r>
      <w:proofErr w:type="gramStart"/>
      <w:r w:rsidRPr="004D06D4">
        <w:rPr>
          <w:sz w:val="24"/>
          <w:szCs w:val="24"/>
        </w:rPr>
        <w:t xml:space="preserve"> )</w:t>
      </w:r>
      <w:proofErr w:type="gramEnd"/>
      <w:r w:rsidRPr="004D06D4">
        <w:rPr>
          <w:sz w:val="24"/>
          <w:szCs w:val="24"/>
        </w:rPr>
        <w:t>.</w:t>
      </w:r>
    </w:p>
    <w:p w:rsidR="00623ABA" w:rsidRPr="004D06D4" w:rsidRDefault="00623ABA" w:rsidP="00623ABA">
      <w:pPr>
        <w:pStyle w:val="a5"/>
        <w:rPr>
          <w:sz w:val="24"/>
          <w:szCs w:val="24"/>
        </w:rPr>
      </w:pPr>
      <w:r w:rsidRPr="004D06D4">
        <w:rPr>
          <w:sz w:val="24"/>
          <w:szCs w:val="24"/>
        </w:rPr>
        <w:t xml:space="preserve">в соответствии с:- требованиями федерального компонента  государственного образовательного стандарта общего образования; учебным планом Новогородской СОШ №3 </w:t>
      </w:r>
    </w:p>
    <w:p w:rsidR="00623ABA" w:rsidRPr="004D06D4" w:rsidRDefault="00623ABA" w:rsidP="00623ABA">
      <w:pPr>
        <w:pStyle w:val="a5"/>
        <w:rPr>
          <w:sz w:val="24"/>
          <w:szCs w:val="24"/>
        </w:rPr>
      </w:pPr>
      <w:r w:rsidRPr="004D06D4">
        <w:rPr>
          <w:sz w:val="24"/>
          <w:szCs w:val="24"/>
        </w:rPr>
        <w:t xml:space="preserve"> годовым календарным учебным графиком на 2016-2017 учебный год</w:t>
      </w:r>
    </w:p>
    <w:p w:rsidR="00623ABA" w:rsidRPr="004D06D4" w:rsidRDefault="00623ABA" w:rsidP="00623ABA">
      <w:pPr>
        <w:pStyle w:val="a5"/>
        <w:rPr>
          <w:sz w:val="24"/>
          <w:szCs w:val="24"/>
        </w:rPr>
      </w:pPr>
      <w:r w:rsidRPr="004D06D4">
        <w:rPr>
          <w:b/>
          <w:sz w:val="24"/>
          <w:szCs w:val="24"/>
        </w:rPr>
        <w:t>УМК:</w:t>
      </w:r>
    </w:p>
    <w:p w:rsidR="00623ABA" w:rsidRPr="004D06D4" w:rsidRDefault="00623ABA" w:rsidP="00623ABA">
      <w:pPr>
        <w:spacing w:before="40" w:after="4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 Учебник:  "Алгебра и начала математического анализа"  10-11 класс </w:t>
      </w:r>
    </w:p>
    <w:p w:rsidR="00623ABA" w:rsidRPr="004D06D4" w:rsidRDefault="00623ABA" w:rsidP="00623ABA">
      <w:pPr>
        <w:spacing w:before="40" w:after="4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Автор: Мордкович А.Г: В двух частях. Ч.1: Учебник для общеобразовательных учреждений. - 12-е изд., стер. </w:t>
      </w:r>
      <w:proofErr w:type="gramStart"/>
      <w:r w:rsidRPr="004D06D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D06D4">
        <w:rPr>
          <w:rFonts w:ascii="Times New Roman" w:hAnsi="Times New Roman" w:cs="Times New Roman"/>
          <w:sz w:val="24"/>
          <w:szCs w:val="24"/>
        </w:rPr>
        <w:t xml:space="preserve">.: Мнемозина, 2011 год. </w:t>
      </w:r>
    </w:p>
    <w:p w:rsidR="00623ABA" w:rsidRPr="004D06D4" w:rsidRDefault="00623ABA" w:rsidP="00623ABA">
      <w:pPr>
        <w:spacing w:before="40" w:after="4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Задачник  "Алгебра и начала математического анализа"  10-11 класс </w:t>
      </w:r>
    </w:p>
    <w:p w:rsidR="00623ABA" w:rsidRPr="004D06D4" w:rsidRDefault="00623ABA" w:rsidP="00623ABA">
      <w:pPr>
        <w:spacing w:before="40" w:after="40"/>
        <w:ind w:right="60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Автор: Мордкович А.Г: В двух частях. Ч.1: Учебник для общеобразовательных учреждений. - 12-е изд., стер. </w:t>
      </w:r>
      <w:proofErr w:type="gramStart"/>
      <w:r w:rsidRPr="004D06D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D06D4">
        <w:rPr>
          <w:rFonts w:ascii="Times New Roman" w:hAnsi="Times New Roman" w:cs="Times New Roman"/>
          <w:sz w:val="24"/>
          <w:szCs w:val="24"/>
        </w:rPr>
        <w:t xml:space="preserve">.: Мнемозина, 2011 год. </w:t>
      </w:r>
    </w:p>
    <w:p w:rsidR="00623ABA" w:rsidRPr="004D06D4" w:rsidRDefault="00623ABA" w:rsidP="00623ABA">
      <w:pPr>
        <w:spacing w:before="40" w:after="40"/>
        <w:ind w:right="60"/>
        <w:rPr>
          <w:rFonts w:ascii="Times New Roman" w:hAnsi="Times New Roman" w:cs="Times New Roman"/>
          <w:sz w:val="24"/>
          <w:szCs w:val="24"/>
        </w:rPr>
      </w:pPr>
      <w:proofErr w:type="spellStart"/>
      <w:r w:rsidRPr="004D06D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D06D4">
        <w:rPr>
          <w:rFonts w:ascii="Times New Roman" w:hAnsi="Times New Roman" w:cs="Times New Roman"/>
          <w:sz w:val="24"/>
          <w:szCs w:val="24"/>
        </w:rPr>
        <w:t xml:space="preserve"> Л.С. Геометрия 10-11кл: учебник для общеобразовательных учреждений. – 19-е изд. – М.: Просвещение, 2009год-</w:t>
      </w:r>
    </w:p>
    <w:p w:rsidR="00623ABA" w:rsidRPr="004D06D4" w:rsidRDefault="00623ABA" w:rsidP="00623ABA">
      <w:pPr>
        <w:spacing w:before="40" w:after="40"/>
        <w:ind w:right="60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Авторская программа А.Г. Мордковича для общеобразовательных учреждений. </w:t>
      </w:r>
      <w:proofErr w:type="gramStart"/>
      <w:r w:rsidRPr="004D06D4">
        <w:rPr>
          <w:rFonts w:ascii="Times New Roman" w:hAnsi="Times New Roman" w:cs="Times New Roman"/>
          <w:sz w:val="24"/>
          <w:szCs w:val="24"/>
        </w:rPr>
        <w:t>(Программы.</w:t>
      </w:r>
      <w:proofErr w:type="gramEnd"/>
      <w:r w:rsidRPr="004D06D4">
        <w:rPr>
          <w:rFonts w:ascii="Times New Roman" w:hAnsi="Times New Roman" w:cs="Times New Roman"/>
          <w:sz w:val="24"/>
          <w:szCs w:val="24"/>
        </w:rPr>
        <w:t xml:space="preserve"> Математика. 5-6 классы. Алгебра. 7-9 классы. </w:t>
      </w:r>
      <w:proofErr w:type="gramStart"/>
      <w:r w:rsidRPr="004D06D4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10-11 классы /авт.-сост. И.И. Зубарева, А. Г. Мордкович.. </w:t>
      </w:r>
      <w:proofErr w:type="spellStart"/>
      <w:r w:rsidRPr="004D06D4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 w:rsidRPr="004D06D4">
        <w:rPr>
          <w:rFonts w:ascii="Times New Roman" w:hAnsi="Times New Roman" w:cs="Times New Roman"/>
          <w:sz w:val="24"/>
          <w:szCs w:val="24"/>
        </w:rPr>
        <w:t xml:space="preserve">,  2009. .) авторская программа </w:t>
      </w:r>
      <w:proofErr w:type="spellStart"/>
      <w:r w:rsidRPr="004D06D4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4D06D4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учреждений.</w:t>
      </w:r>
      <w:proofErr w:type="gramEnd"/>
      <w:r w:rsidRPr="004D0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6D4">
        <w:rPr>
          <w:rFonts w:ascii="Times New Roman" w:hAnsi="Times New Roman" w:cs="Times New Roman"/>
          <w:sz w:val="24"/>
          <w:szCs w:val="24"/>
        </w:rPr>
        <w:t>(Программы.</w:t>
      </w:r>
      <w:proofErr w:type="gramEnd"/>
      <w:r w:rsidRPr="004D06D4">
        <w:rPr>
          <w:rFonts w:ascii="Times New Roman" w:hAnsi="Times New Roman" w:cs="Times New Roman"/>
          <w:sz w:val="24"/>
          <w:szCs w:val="24"/>
        </w:rPr>
        <w:t xml:space="preserve"> Геометрия. 10-11 классы. - М.:Просвещение,2009. Согласно учебному плану общеобразовательного учреждения предусмотрено изучение математики в 10-11 </w:t>
      </w:r>
      <w:proofErr w:type="spellStart"/>
      <w:r w:rsidRPr="004D06D4">
        <w:rPr>
          <w:rFonts w:ascii="Times New Roman" w:hAnsi="Times New Roman" w:cs="Times New Roman"/>
          <w:sz w:val="24"/>
          <w:szCs w:val="24"/>
        </w:rPr>
        <w:t>классев</w:t>
      </w:r>
      <w:proofErr w:type="spellEnd"/>
      <w:r w:rsidRPr="004D06D4">
        <w:rPr>
          <w:rFonts w:ascii="Times New Roman" w:hAnsi="Times New Roman" w:cs="Times New Roman"/>
          <w:sz w:val="24"/>
          <w:szCs w:val="24"/>
        </w:rPr>
        <w:t xml:space="preserve"> объеме 136  часов в год, из расчета 4 часа в неделю, а учебных недель 34.  Из них 85 часа отведено на изучение алгебры  и 51 час геометрии.  Изучение материала предполагается чередованием тематических блоков по алгебре и геометрии:</w:t>
      </w:r>
    </w:p>
    <w:p w:rsidR="00623ABA" w:rsidRPr="004D06D4" w:rsidRDefault="00623ABA" w:rsidP="00623ABA">
      <w:pPr>
        <w:pStyle w:val="a5"/>
        <w:rPr>
          <w:sz w:val="24"/>
          <w:szCs w:val="24"/>
        </w:rPr>
      </w:pPr>
      <w:r w:rsidRPr="004D06D4">
        <w:rPr>
          <w:sz w:val="24"/>
          <w:szCs w:val="24"/>
        </w:rPr>
        <w:t xml:space="preserve">Автор рабочей программы учебного предмета «Математика» для 10 -11 класса </w:t>
      </w:r>
    </w:p>
    <w:p w:rsidR="00623ABA" w:rsidRPr="004D06D4" w:rsidRDefault="00623ABA" w:rsidP="00623ABA">
      <w:pPr>
        <w:pStyle w:val="a5"/>
        <w:rPr>
          <w:sz w:val="24"/>
          <w:szCs w:val="24"/>
        </w:rPr>
      </w:pPr>
      <w:r w:rsidRPr="004D06D4">
        <w:rPr>
          <w:sz w:val="24"/>
          <w:szCs w:val="24"/>
        </w:rPr>
        <w:t>Лапина Н.С</w:t>
      </w:r>
    </w:p>
    <w:p w:rsidR="00623ABA" w:rsidRPr="004D06D4" w:rsidRDefault="00623ABA" w:rsidP="00623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ABA" w:rsidRPr="004D06D4" w:rsidRDefault="00623ABA" w:rsidP="00623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BA" w:rsidRPr="004D06D4" w:rsidRDefault="00623ABA" w:rsidP="00623ABA">
      <w:pPr>
        <w:rPr>
          <w:rFonts w:ascii="Times New Roman" w:hAnsi="Times New Roman" w:cs="Times New Roman"/>
          <w:sz w:val="24"/>
          <w:szCs w:val="24"/>
        </w:rPr>
      </w:pPr>
    </w:p>
    <w:p w:rsidR="003D170D" w:rsidRPr="004D06D4" w:rsidRDefault="003D170D">
      <w:pPr>
        <w:rPr>
          <w:rFonts w:ascii="Times New Roman" w:hAnsi="Times New Roman" w:cs="Times New Roman"/>
          <w:sz w:val="24"/>
          <w:szCs w:val="24"/>
        </w:rPr>
      </w:pPr>
    </w:p>
    <w:sectPr w:rsidR="003D170D" w:rsidRPr="004D06D4" w:rsidSect="003D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4A03"/>
    <w:multiLevelType w:val="multilevel"/>
    <w:tmpl w:val="51A48F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3ABA"/>
    <w:rsid w:val="00002B7B"/>
    <w:rsid w:val="00010764"/>
    <w:rsid w:val="000109EC"/>
    <w:rsid w:val="00011D40"/>
    <w:rsid w:val="0001594F"/>
    <w:rsid w:val="00017381"/>
    <w:rsid w:val="00020845"/>
    <w:rsid w:val="00023C16"/>
    <w:rsid w:val="00030381"/>
    <w:rsid w:val="000330D0"/>
    <w:rsid w:val="00037E1A"/>
    <w:rsid w:val="000446F3"/>
    <w:rsid w:val="00045A6D"/>
    <w:rsid w:val="00052F21"/>
    <w:rsid w:val="00060971"/>
    <w:rsid w:val="00062618"/>
    <w:rsid w:val="000654B9"/>
    <w:rsid w:val="00081345"/>
    <w:rsid w:val="00083FF4"/>
    <w:rsid w:val="00091CF7"/>
    <w:rsid w:val="00093C2F"/>
    <w:rsid w:val="0009736E"/>
    <w:rsid w:val="00097646"/>
    <w:rsid w:val="000A344B"/>
    <w:rsid w:val="000A7737"/>
    <w:rsid w:val="000B0EB2"/>
    <w:rsid w:val="000C3EF3"/>
    <w:rsid w:val="000D2C11"/>
    <w:rsid w:val="000D2E70"/>
    <w:rsid w:val="000D4DEA"/>
    <w:rsid w:val="000D6AAD"/>
    <w:rsid w:val="000E0F8D"/>
    <w:rsid w:val="000E47F9"/>
    <w:rsid w:val="000E761E"/>
    <w:rsid w:val="000F2191"/>
    <w:rsid w:val="000F41CD"/>
    <w:rsid w:val="000F4F4B"/>
    <w:rsid w:val="001020AC"/>
    <w:rsid w:val="00103E1F"/>
    <w:rsid w:val="0011340E"/>
    <w:rsid w:val="001140E7"/>
    <w:rsid w:val="00115EBB"/>
    <w:rsid w:val="00122292"/>
    <w:rsid w:val="001270A8"/>
    <w:rsid w:val="0013358B"/>
    <w:rsid w:val="00135321"/>
    <w:rsid w:val="00141B5A"/>
    <w:rsid w:val="00146713"/>
    <w:rsid w:val="00151BF1"/>
    <w:rsid w:val="00152869"/>
    <w:rsid w:val="00152A52"/>
    <w:rsid w:val="00154174"/>
    <w:rsid w:val="00161B22"/>
    <w:rsid w:val="00166358"/>
    <w:rsid w:val="00171365"/>
    <w:rsid w:val="001751FB"/>
    <w:rsid w:val="00177E43"/>
    <w:rsid w:val="001839BF"/>
    <w:rsid w:val="001848B3"/>
    <w:rsid w:val="001861EF"/>
    <w:rsid w:val="001864F9"/>
    <w:rsid w:val="00187EF2"/>
    <w:rsid w:val="00191F87"/>
    <w:rsid w:val="00192319"/>
    <w:rsid w:val="00192D65"/>
    <w:rsid w:val="00195382"/>
    <w:rsid w:val="001A1113"/>
    <w:rsid w:val="001A6306"/>
    <w:rsid w:val="001A7040"/>
    <w:rsid w:val="001A707D"/>
    <w:rsid w:val="001B1B1A"/>
    <w:rsid w:val="001B4C94"/>
    <w:rsid w:val="001C00B6"/>
    <w:rsid w:val="001C7E8F"/>
    <w:rsid w:val="001E3EFD"/>
    <w:rsid w:val="001F2DD9"/>
    <w:rsid w:val="001F39C4"/>
    <w:rsid w:val="001F7D4E"/>
    <w:rsid w:val="00202CD7"/>
    <w:rsid w:val="002035D6"/>
    <w:rsid w:val="002051A6"/>
    <w:rsid w:val="00216ECC"/>
    <w:rsid w:val="00217669"/>
    <w:rsid w:val="0022633E"/>
    <w:rsid w:val="0023185E"/>
    <w:rsid w:val="0023274B"/>
    <w:rsid w:val="0024601D"/>
    <w:rsid w:val="00250D91"/>
    <w:rsid w:val="00261069"/>
    <w:rsid w:val="00265365"/>
    <w:rsid w:val="00267215"/>
    <w:rsid w:val="0028358A"/>
    <w:rsid w:val="00291FC6"/>
    <w:rsid w:val="00293419"/>
    <w:rsid w:val="00297185"/>
    <w:rsid w:val="002A26B1"/>
    <w:rsid w:val="002A5751"/>
    <w:rsid w:val="002A6564"/>
    <w:rsid w:val="002A7BE1"/>
    <w:rsid w:val="002B2739"/>
    <w:rsid w:val="002B61FA"/>
    <w:rsid w:val="002D21EA"/>
    <w:rsid w:val="002D5914"/>
    <w:rsid w:val="002D72DB"/>
    <w:rsid w:val="002D7A3C"/>
    <w:rsid w:val="002E51E4"/>
    <w:rsid w:val="002F3369"/>
    <w:rsid w:val="002F6993"/>
    <w:rsid w:val="0030019C"/>
    <w:rsid w:val="003018D0"/>
    <w:rsid w:val="00302217"/>
    <w:rsid w:val="00303289"/>
    <w:rsid w:val="003133DE"/>
    <w:rsid w:val="0032362D"/>
    <w:rsid w:val="00326526"/>
    <w:rsid w:val="0032763E"/>
    <w:rsid w:val="003471BC"/>
    <w:rsid w:val="00356BF3"/>
    <w:rsid w:val="00357034"/>
    <w:rsid w:val="00357BC2"/>
    <w:rsid w:val="003654B4"/>
    <w:rsid w:val="00371802"/>
    <w:rsid w:val="0038101F"/>
    <w:rsid w:val="0038234E"/>
    <w:rsid w:val="003844C2"/>
    <w:rsid w:val="00393F24"/>
    <w:rsid w:val="003A2F8E"/>
    <w:rsid w:val="003A3C78"/>
    <w:rsid w:val="003A7923"/>
    <w:rsid w:val="003B2323"/>
    <w:rsid w:val="003C0C62"/>
    <w:rsid w:val="003C4762"/>
    <w:rsid w:val="003C500E"/>
    <w:rsid w:val="003D166F"/>
    <w:rsid w:val="003D170D"/>
    <w:rsid w:val="003D3A2A"/>
    <w:rsid w:val="003E073B"/>
    <w:rsid w:val="003E1A33"/>
    <w:rsid w:val="003E6D34"/>
    <w:rsid w:val="003F257F"/>
    <w:rsid w:val="003F58A3"/>
    <w:rsid w:val="00401873"/>
    <w:rsid w:val="00403075"/>
    <w:rsid w:val="00406D56"/>
    <w:rsid w:val="00410319"/>
    <w:rsid w:val="00417E16"/>
    <w:rsid w:val="00423611"/>
    <w:rsid w:val="00425108"/>
    <w:rsid w:val="004357C8"/>
    <w:rsid w:val="00441644"/>
    <w:rsid w:val="00443A39"/>
    <w:rsid w:val="00445E98"/>
    <w:rsid w:val="004556A7"/>
    <w:rsid w:val="00460669"/>
    <w:rsid w:val="004643E7"/>
    <w:rsid w:val="00470667"/>
    <w:rsid w:val="00470AC4"/>
    <w:rsid w:val="00472679"/>
    <w:rsid w:val="00473E5D"/>
    <w:rsid w:val="0048644A"/>
    <w:rsid w:val="004967BF"/>
    <w:rsid w:val="004A0159"/>
    <w:rsid w:val="004A0185"/>
    <w:rsid w:val="004A7C1D"/>
    <w:rsid w:val="004B6F43"/>
    <w:rsid w:val="004C5017"/>
    <w:rsid w:val="004C5B66"/>
    <w:rsid w:val="004C604A"/>
    <w:rsid w:val="004C63AB"/>
    <w:rsid w:val="004C657C"/>
    <w:rsid w:val="004D06D4"/>
    <w:rsid w:val="004D1E7F"/>
    <w:rsid w:val="004E0B98"/>
    <w:rsid w:val="004E273D"/>
    <w:rsid w:val="004E2DBC"/>
    <w:rsid w:val="004E4BC7"/>
    <w:rsid w:val="004E4FEC"/>
    <w:rsid w:val="004E6532"/>
    <w:rsid w:val="004F2D30"/>
    <w:rsid w:val="004F522A"/>
    <w:rsid w:val="00501482"/>
    <w:rsid w:val="005027D0"/>
    <w:rsid w:val="00513186"/>
    <w:rsid w:val="005146B9"/>
    <w:rsid w:val="0052009E"/>
    <w:rsid w:val="005205DD"/>
    <w:rsid w:val="00523ACF"/>
    <w:rsid w:val="005254EC"/>
    <w:rsid w:val="00535756"/>
    <w:rsid w:val="00535BE3"/>
    <w:rsid w:val="00540C81"/>
    <w:rsid w:val="00545E68"/>
    <w:rsid w:val="00546EF5"/>
    <w:rsid w:val="00553A22"/>
    <w:rsid w:val="0055535D"/>
    <w:rsid w:val="00562167"/>
    <w:rsid w:val="0056392D"/>
    <w:rsid w:val="0057027B"/>
    <w:rsid w:val="00570C73"/>
    <w:rsid w:val="0057119D"/>
    <w:rsid w:val="005755B9"/>
    <w:rsid w:val="005817B7"/>
    <w:rsid w:val="0058288E"/>
    <w:rsid w:val="00584BA0"/>
    <w:rsid w:val="005937E0"/>
    <w:rsid w:val="005971EA"/>
    <w:rsid w:val="00597613"/>
    <w:rsid w:val="005A7273"/>
    <w:rsid w:val="005B2380"/>
    <w:rsid w:val="005B3E1C"/>
    <w:rsid w:val="005C1099"/>
    <w:rsid w:val="005C4C72"/>
    <w:rsid w:val="005C600E"/>
    <w:rsid w:val="005D4391"/>
    <w:rsid w:val="005D639A"/>
    <w:rsid w:val="005E3552"/>
    <w:rsid w:val="005E35C9"/>
    <w:rsid w:val="005E672E"/>
    <w:rsid w:val="005F101D"/>
    <w:rsid w:val="005F1927"/>
    <w:rsid w:val="005F34B0"/>
    <w:rsid w:val="005F5F7C"/>
    <w:rsid w:val="005F674A"/>
    <w:rsid w:val="00600452"/>
    <w:rsid w:val="006010F5"/>
    <w:rsid w:val="00601DA0"/>
    <w:rsid w:val="00615A69"/>
    <w:rsid w:val="00621935"/>
    <w:rsid w:val="00622057"/>
    <w:rsid w:val="006224CB"/>
    <w:rsid w:val="00623ABA"/>
    <w:rsid w:val="00626830"/>
    <w:rsid w:val="006273C3"/>
    <w:rsid w:val="00627FCD"/>
    <w:rsid w:val="00642573"/>
    <w:rsid w:val="006440FE"/>
    <w:rsid w:val="006449A1"/>
    <w:rsid w:val="0065112A"/>
    <w:rsid w:val="00652EA5"/>
    <w:rsid w:val="00654613"/>
    <w:rsid w:val="0066071B"/>
    <w:rsid w:val="006630CD"/>
    <w:rsid w:val="00666BBE"/>
    <w:rsid w:val="0067023F"/>
    <w:rsid w:val="006704A2"/>
    <w:rsid w:val="006721A0"/>
    <w:rsid w:val="00674C6C"/>
    <w:rsid w:val="00675E97"/>
    <w:rsid w:val="00676374"/>
    <w:rsid w:val="006769AA"/>
    <w:rsid w:val="0068219C"/>
    <w:rsid w:val="00682CE3"/>
    <w:rsid w:val="00684966"/>
    <w:rsid w:val="00685BD0"/>
    <w:rsid w:val="00687882"/>
    <w:rsid w:val="006919ED"/>
    <w:rsid w:val="00691A88"/>
    <w:rsid w:val="00693CBE"/>
    <w:rsid w:val="006963ED"/>
    <w:rsid w:val="006B089D"/>
    <w:rsid w:val="006B3509"/>
    <w:rsid w:val="006B52A8"/>
    <w:rsid w:val="006B74FA"/>
    <w:rsid w:val="006D17B5"/>
    <w:rsid w:val="006D3ACD"/>
    <w:rsid w:val="006D3DE8"/>
    <w:rsid w:val="006D497D"/>
    <w:rsid w:val="006D5DBA"/>
    <w:rsid w:val="006E3EDE"/>
    <w:rsid w:val="006E4BA1"/>
    <w:rsid w:val="006E7380"/>
    <w:rsid w:val="006E79A9"/>
    <w:rsid w:val="006F5F69"/>
    <w:rsid w:val="006F7F93"/>
    <w:rsid w:val="007015ED"/>
    <w:rsid w:val="0071039D"/>
    <w:rsid w:val="00714174"/>
    <w:rsid w:val="00723B90"/>
    <w:rsid w:val="00733373"/>
    <w:rsid w:val="0075193C"/>
    <w:rsid w:val="00753347"/>
    <w:rsid w:val="007534EC"/>
    <w:rsid w:val="00753928"/>
    <w:rsid w:val="007708E3"/>
    <w:rsid w:val="00771E2A"/>
    <w:rsid w:val="00774DAE"/>
    <w:rsid w:val="00776F93"/>
    <w:rsid w:val="00781637"/>
    <w:rsid w:val="00781C40"/>
    <w:rsid w:val="007843E0"/>
    <w:rsid w:val="00785177"/>
    <w:rsid w:val="0079271B"/>
    <w:rsid w:val="00794368"/>
    <w:rsid w:val="007A03B2"/>
    <w:rsid w:val="007A5B53"/>
    <w:rsid w:val="007A732E"/>
    <w:rsid w:val="007C5360"/>
    <w:rsid w:val="007D1308"/>
    <w:rsid w:val="007D32EC"/>
    <w:rsid w:val="007D7DA4"/>
    <w:rsid w:val="007E1EB7"/>
    <w:rsid w:val="007E3700"/>
    <w:rsid w:val="007E6F50"/>
    <w:rsid w:val="007F2F05"/>
    <w:rsid w:val="007F499D"/>
    <w:rsid w:val="008107AA"/>
    <w:rsid w:val="00810802"/>
    <w:rsid w:val="00812C31"/>
    <w:rsid w:val="008145B4"/>
    <w:rsid w:val="00814B44"/>
    <w:rsid w:val="00815B71"/>
    <w:rsid w:val="00822C92"/>
    <w:rsid w:val="00824A02"/>
    <w:rsid w:val="00824CC7"/>
    <w:rsid w:val="008300F5"/>
    <w:rsid w:val="0083126D"/>
    <w:rsid w:val="008321FC"/>
    <w:rsid w:val="008406AB"/>
    <w:rsid w:val="008419B3"/>
    <w:rsid w:val="0085095F"/>
    <w:rsid w:val="00852998"/>
    <w:rsid w:val="008602CB"/>
    <w:rsid w:val="00866BDC"/>
    <w:rsid w:val="008714DD"/>
    <w:rsid w:val="00872B9F"/>
    <w:rsid w:val="008730AA"/>
    <w:rsid w:val="00876107"/>
    <w:rsid w:val="00883EAB"/>
    <w:rsid w:val="00896EBC"/>
    <w:rsid w:val="00897EE8"/>
    <w:rsid w:val="008A2C2D"/>
    <w:rsid w:val="008A5598"/>
    <w:rsid w:val="008A70AB"/>
    <w:rsid w:val="008B00FE"/>
    <w:rsid w:val="008B2759"/>
    <w:rsid w:val="008B3A61"/>
    <w:rsid w:val="008B460B"/>
    <w:rsid w:val="008C24C0"/>
    <w:rsid w:val="008C5A69"/>
    <w:rsid w:val="008C606D"/>
    <w:rsid w:val="008C60D0"/>
    <w:rsid w:val="008D2F48"/>
    <w:rsid w:val="008D53AA"/>
    <w:rsid w:val="008D670F"/>
    <w:rsid w:val="008E06A5"/>
    <w:rsid w:val="008E3963"/>
    <w:rsid w:val="008E3BAB"/>
    <w:rsid w:val="008E7238"/>
    <w:rsid w:val="008F1A10"/>
    <w:rsid w:val="008F4EFE"/>
    <w:rsid w:val="008F55DF"/>
    <w:rsid w:val="008F5AFA"/>
    <w:rsid w:val="0090228D"/>
    <w:rsid w:val="00904E3E"/>
    <w:rsid w:val="00905DE0"/>
    <w:rsid w:val="00910873"/>
    <w:rsid w:val="00915F12"/>
    <w:rsid w:val="009174B0"/>
    <w:rsid w:val="0092040A"/>
    <w:rsid w:val="009245C4"/>
    <w:rsid w:val="009249DF"/>
    <w:rsid w:val="0093287F"/>
    <w:rsid w:val="0093380A"/>
    <w:rsid w:val="009351A5"/>
    <w:rsid w:val="00943022"/>
    <w:rsid w:val="0094687E"/>
    <w:rsid w:val="009508C8"/>
    <w:rsid w:val="00953EB8"/>
    <w:rsid w:val="00954DE7"/>
    <w:rsid w:val="0096045F"/>
    <w:rsid w:val="00960819"/>
    <w:rsid w:val="009737F8"/>
    <w:rsid w:val="00975A03"/>
    <w:rsid w:val="00984838"/>
    <w:rsid w:val="00984943"/>
    <w:rsid w:val="009850B3"/>
    <w:rsid w:val="00987EB8"/>
    <w:rsid w:val="009902DE"/>
    <w:rsid w:val="009910E6"/>
    <w:rsid w:val="009969B0"/>
    <w:rsid w:val="009A0AB5"/>
    <w:rsid w:val="009A1ACF"/>
    <w:rsid w:val="009A455D"/>
    <w:rsid w:val="009A77C0"/>
    <w:rsid w:val="009B3284"/>
    <w:rsid w:val="009B57B5"/>
    <w:rsid w:val="009C0DB4"/>
    <w:rsid w:val="009C2490"/>
    <w:rsid w:val="009C7098"/>
    <w:rsid w:val="009D0927"/>
    <w:rsid w:val="009D6BFF"/>
    <w:rsid w:val="009D6F90"/>
    <w:rsid w:val="009D7E07"/>
    <w:rsid w:val="009E2A4A"/>
    <w:rsid w:val="009E558C"/>
    <w:rsid w:val="009E7257"/>
    <w:rsid w:val="009F29DA"/>
    <w:rsid w:val="00A00624"/>
    <w:rsid w:val="00A05679"/>
    <w:rsid w:val="00A10375"/>
    <w:rsid w:val="00A21BEA"/>
    <w:rsid w:val="00A23674"/>
    <w:rsid w:val="00A319B1"/>
    <w:rsid w:val="00A33211"/>
    <w:rsid w:val="00A358E6"/>
    <w:rsid w:val="00A40E2F"/>
    <w:rsid w:val="00A40F98"/>
    <w:rsid w:val="00A43C62"/>
    <w:rsid w:val="00A46D97"/>
    <w:rsid w:val="00A47E7E"/>
    <w:rsid w:val="00A55478"/>
    <w:rsid w:val="00A5788E"/>
    <w:rsid w:val="00A60430"/>
    <w:rsid w:val="00A6195C"/>
    <w:rsid w:val="00A642FB"/>
    <w:rsid w:val="00A666C8"/>
    <w:rsid w:val="00A70BA9"/>
    <w:rsid w:val="00A75491"/>
    <w:rsid w:val="00A8545E"/>
    <w:rsid w:val="00A85E75"/>
    <w:rsid w:val="00A96578"/>
    <w:rsid w:val="00AA29D3"/>
    <w:rsid w:val="00AB06EE"/>
    <w:rsid w:val="00AB39E4"/>
    <w:rsid w:val="00AB522E"/>
    <w:rsid w:val="00AB52B1"/>
    <w:rsid w:val="00AB7FEC"/>
    <w:rsid w:val="00AC22E4"/>
    <w:rsid w:val="00AC3687"/>
    <w:rsid w:val="00AC36C9"/>
    <w:rsid w:val="00AC5155"/>
    <w:rsid w:val="00AD005B"/>
    <w:rsid w:val="00AD140B"/>
    <w:rsid w:val="00AE2AC0"/>
    <w:rsid w:val="00AE4C5A"/>
    <w:rsid w:val="00AE56DA"/>
    <w:rsid w:val="00AE785B"/>
    <w:rsid w:val="00AF25E1"/>
    <w:rsid w:val="00AF282E"/>
    <w:rsid w:val="00B01614"/>
    <w:rsid w:val="00B045DA"/>
    <w:rsid w:val="00B04A17"/>
    <w:rsid w:val="00B104B0"/>
    <w:rsid w:val="00B14A98"/>
    <w:rsid w:val="00B175B8"/>
    <w:rsid w:val="00B23AF4"/>
    <w:rsid w:val="00B31F53"/>
    <w:rsid w:val="00B33CE6"/>
    <w:rsid w:val="00B35104"/>
    <w:rsid w:val="00B351DF"/>
    <w:rsid w:val="00B41BDF"/>
    <w:rsid w:val="00B45C31"/>
    <w:rsid w:val="00B512AA"/>
    <w:rsid w:val="00B5264F"/>
    <w:rsid w:val="00B67CB9"/>
    <w:rsid w:val="00B73EB7"/>
    <w:rsid w:val="00B836E7"/>
    <w:rsid w:val="00B83F4D"/>
    <w:rsid w:val="00B86052"/>
    <w:rsid w:val="00B87D37"/>
    <w:rsid w:val="00B912F3"/>
    <w:rsid w:val="00B9575D"/>
    <w:rsid w:val="00BA04E3"/>
    <w:rsid w:val="00BA1684"/>
    <w:rsid w:val="00BA3E56"/>
    <w:rsid w:val="00BA6579"/>
    <w:rsid w:val="00BB0147"/>
    <w:rsid w:val="00BB04DB"/>
    <w:rsid w:val="00BB0A02"/>
    <w:rsid w:val="00BB0BCD"/>
    <w:rsid w:val="00BC0231"/>
    <w:rsid w:val="00BC09D7"/>
    <w:rsid w:val="00BC4492"/>
    <w:rsid w:val="00BC6C0E"/>
    <w:rsid w:val="00BD2FC8"/>
    <w:rsid w:val="00BD47AF"/>
    <w:rsid w:val="00BE17E8"/>
    <w:rsid w:val="00BF1D57"/>
    <w:rsid w:val="00BF5385"/>
    <w:rsid w:val="00C01C9A"/>
    <w:rsid w:val="00C01E09"/>
    <w:rsid w:val="00C10138"/>
    <w:rsid w:val="00C128B2"/>
    <w:rsid w:val="00C146B1"/>
    <w:rsid w:val="00C156F1"/>
    <w:rsid w:val="00C16495"/>
    <w:rsid w:val="00C17EC4"/>
    <w:rsid w:val="00C26833"/>
    <w:rsid w:val="00C32944"/>
    <w:rsid w:val="00C32CB2"/>
    <w:rsid w:val="00C355ED"/>
    <w:rsid w:val="00C36A34"/>
    <w:rsid w:val="00C37FDE"/>
    <w:rsid w:val="00C41407"/>
    <w:rsid w:val="00C41BF9"/>
    <w:rsid w:val="00C53474"/>
    <w:rsid w:val="00C53D42"/>
    <w:rsid w:val="00C61CF7"/>
    <w:rsid w:val="00C64BCF"/>
    <w:rsid w:val="00C7604D"/>
    <w:rsid w:val="00C82D72"/>
    <w:rsid w:val="00C90938"/>
    <w:rsid w:val="00C93CF8"/>
    <w:rsid w:val="00CA0812"/>
    <w:rsid w:val="00CB1F81"/>
    <w:rsid w:val="00CB5A9A"/>
    <w:rsid w:val="00CB7359"/>
    <w:rsid w:val="00CC0D56"/>
    <w:rsid w:val="00CC211A"/>
    <w:rsid w:val="00CC5B9E"/>
    <w:rsid w:val="00CD062F"/>
    <w:rsid w:val="00CD4685"/>
    <w:rsid w:val="00CE2372"/>
    <w:rsid w:val="00CE5783"/>
    <w:rsid w:val="00CE75C4"/>
    <w:rsid w:val="00CF0033"/>
    <w:rsid w:val="00CF0D5F"/>
    <w:rsid w:val="00D0439E"/>
    <w:rsid w:val="00D0781F"/>
    <w:rsid w:val="00D12A25"/>
    <w:rsid w:val="00D20B1D"/>
    <w:rsid w:val="00D225A7"/>
    <w:rsid w:val="00D273F8"/>
    <w:rsid w:val="00D30101"/>
    <w:rsid w:val="00D36053"/>
    <w:rsid w:val="00D3732E"/>
    <w:rsid w:val="00D40159"/>
    <w:rsid w:val="00D47907"/>
    <w:rsid w:val="00D508B7"/>
    <w:rsid w:val="00D50C0E"/>
    <w:rsid w:val="00D5303A"/>
    <w:rsid w:val="00D555EB"/>
    <w:rsid w:val="00D566DA"/>
    <w:rsid w:val="00D56E2D"/>
    <w:rsid w:val="00D625ED"/>
    <w:rsid w:val="00D63518"/>
    <w:rsid w:val="00D67C0F"/>
    <w:rsid w:val="00D73151"/>
    <w:rsid w:val="00D76C88"/>
    <w:rsid w:val="00DA1EE2"/>
    <w:rsid w:val="00DA5540"/>
    <w:rsid w:val="00DA7BB6"/>
    <w:rsid w:val="00DB339B"/>
    <w:rsid w:val="00DB3F70"/>
    <w:rsid w:val="00DB50AE"/>
    <w:rsid w:val="00DC58C5"/>
    <w:rsid w:val="00DD4F0D"/>
    <w:rsid w:val="00DD7DE4"/>
    <w:rsid w:val="00DF1E10"/>
    <w:rsid w:val="00DF2D13"/>
    <w:rsid w:val="00DF6BA9"/>
    <w:rsid w:val="00E0236D"/>
    <w:rsid w:val="00E0372A"/>
    <w:rsid w:val="00E07F3E"/>
    <w:rsid w:val="00E14651"/>
    <w:rsid w:val="00E20278"/>
    <w:rsid w:val="00E22FA2"/>
    <w:rsid w:val="00E262BF"/>
    <w:rsid w:val="00E30F15"/>
    <w:rsid w:val="00E37054"/>
    <w:rsid w:val="00E42752"/>
    <w:rsid w:val="00E441EC"/>
    <w:rsid w:val="00E44F0D"/>
    <w:rsid w:val="00E453AC"/>
    <w:rsid w:val="00E4582F"/>
    <w:rsid w:val="00E51291"/>
    <w:rsid w:val="00E52ACB"/>
    <w:rsid w:val="00E53B5A"/>
    <w:rsid w:val="00E57B7A"/>
    <w:rsid w:val="00E6281D"/>
    <w:rsid w:val="00E63D83"/>
    <w:rsid w:val="00E6424B"/>
    <w:rsid w:val="00E6724D"/>
    <w:rsid w:val="00E70041"/>
    <w:rsid w:val="00E73FE7"/>
    <w:rsid w:val="00E74AC7"/>
    <w:rsid w:val="00E757D0"/>
    <w:rsid w:val="00E9209A"/>
    <w:rsid w:val="00E95CE5"/>
    <w:rsid w:val="00E96BCE"/>
    <w:rsid w:val="00EA0DED"/>
    <w:rsid w:val="00EA1E00"/>
    <w:rsid w:val="00EA5D41"/>
    <w:rsid w:val="00EA6DA1"/>
    <w:rsid w:val="00EB331C"/>
    <w:rsid w:val="00EB6589"/>
    <w:rsid w:val="00EB7790"/>
    <w:rsid w:val="00EC1764"/>
    <w:rsid w:val="00EC5379"/>
    <w:rsid w:val="00EC6527"/>
    <w:rsid w:val="00EC7557"/>
    <w:rsid w:val="00ED3758"/>
    <w:rsid w:val="00ED39D3"/>
    <w:rsid w:val="00ED3D5F"/>
    <w:rsid w:val="00EE6B12"/>
    <w:rsid w:val="00F10347"/>
    <w:rsid w:val="00F15AEA"/>
    <w:rsid w:val="00F16054"/>
    <w:rsid w:val="00F249CD"/>
    <w:rsid w:val="00F30893"/>
    <w:rsid w:val="00F31129"/>
    <w:rsid w:val="00F332C6"/>
    <w:rsid w:val="00F35374"/>
    <w:rsid w:val="00F35881"/>
    <w:rsid w:val="00F411BD"/>
    <w:rsid w:val="00F4181D"/>
    <w:rsid w:val="00F45259"/>
    <w:rsid w:val="00F54CF7"/>
    <w:rsid w:val="00F57BA9"/>
    <w:rsid w:val="00F604A4"/>
    <w:rsid w:val="00F60873"/>
    <w:rsid w:val="00F60D14"/>
    <w:rsid w:val="00F6359C"/>
    <w:rsid w:val="00F66E8F"/>
    <w:rsid w:val="00F756FF"/>
    <w:rsid w:val="00F91F61"/>
    <w:rsid w:val="00F95405"/>
    <w:rsid w:val="00F9691E"/>
    <w:rsid w:val="00FA1395"/>
    <w:rsid w:val="00FA2C5C"/>
    <w:rsid w:val="00FA2DB1"/>
    <w:rsid w:val="00FA32AC"/>
    <w:rsid w:val="00FB0CAB"/>
    <w:rsid w:val="00FB0F7D"/>
    <w:rsid w:val="00FB16FD"/>
    <w:rsid w:val="00FC10AC"/>
    <w:rsid w:val="00FC10F2"/>
    <w:rsid w:val="00FC118B"/>
    <w:rsid w:val="00FC21ED"/>
    <w:rsid w:val="00FC2AAA"/>
    <w:rsid w:val="00FD3FBF"/>
    <w:rsid w:val="00FD5023"/>
    <w:rsid w:val="00FD53B4"/>
    <w:rsid w:val="00FE03DE"/>
    <w:rsid w:val="00FE0800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23AB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623A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B1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946</Words>
  <Characters>5398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Set-techniki</cp:lastModifiedBy>
  <cp:revision>12</cp:revision>
  <dcterms:created xsi:type="dcterms:W3CDTF">2016-12-28T12:46:00Z</dcterms:created>
  <dcterms:modified xsi:type="dcterms:W3CDTF">2017-11-08T13:57:00Z</dcterms:modified>
</cp:coreProperties>
</file>