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D" w:rsidRDefault="0017603D" w:rsidP="001760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17603D" w:rsidRDefault="0017603D" w:rsidP="001760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«Обществознание»</w:t>
      </w:r>
    </w:p>
    <w:p w:rsidR="0017603D" w:rsidRDefault="0017603D" w:rsidP="001760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для 6 – 7 класса</w:t>
      </w:r>
    </w:p>
    <w:p w:rsidR="0017603D" w:rsidRDefault="0017603D" w:rsidP="0017603D">
      <w:pPr>
        <w:pStyle w:val="3"/>
        <w:ind w:left="-284"/>
      </w:pPr>
      <w:r>
        <w:t xml:space="preserve">Рабочая программа учебного предмета «Обществознание» составлена на основе примерной основной образовательной программы основного общего образования, авторской программы. Предметная линия учебников под редакцией Л. Н. Боголюбова. 5–9 классы: пособие для учителей общеобразовательных организаций / Л. Н. Боголюбов [и др.]. – М.: Просвещение, 2014. в соответствии с требованиями Федерального государственного образовательного стандарта Основного общего образования, ООП ООО МБОУ «Новогородская СОШ №3», учебным планом школы, календарным учебным графиком на </w:t>
      </w:r>
      <w:r>
        <w:rPr>
          <w:rStyle w:val="a4"/>
          <w:b w:val="0"/>
          <w:color w:val="000000"/>
        </w:rPr>
        <w:t xml:space="preserve">2017-/2018 </w:t>
      </w:r>
      <w:r>
        <w:t xml:space="preserve">учебный год. </w:t>
      </w:r>
    </w:p>
    <w:p w:rsidR="0017603D" w:rsidRDefault="0017603D" w:rsidP="001760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 рассчитана на 35 часов (т.е. 1 часов в неделю 35 учебных недель). Поскольку базисный учебный план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«Новогородская СОШ № 3» предусматривает на изучение курса «Обществознание, 6 класс» и «Обществознание, 7 класс» 34 часа (т.е. 1 часов в неделю, 34 учебных недель), то первый вводный урок объединен с темой Человек – личность. УМК курса - Обществознание. Рабочие программы. Предметная линия учебников под редакцией Л. Н. Боголюбова. 5–9 классы: пособие для учителей общеобразовательных организаций / Л. Н. Боголюбов [и др.]. – М.: Просвещение, 2014. Обществознание. 6 класс: и Обществознание. 7 класс:  учеб, для общеобразовательных организаций с прил. на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осителе / Л. Н. Боголюбов [и др.] ; под ред. Л. Н. Боголюбова, Л. Ф. Ивановой; Рос. акад. наук, Рос. акад. образования, изд-во «Просвещение». – М.: Просвещение, 2014.Иванова, Л. Ф. Обществознание. 6 класс: рабочая тетрадь для учащихся общеобразовательных организаций / Л. Ф. Иванова, Я.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17603D" w:rsidRDefault="0017603D" w:rsidP="001760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Автор рабочей программы учебного предмета «</w:t>
      </w:r>
      <w:r>
        <w:rPr>
          <w:rFonts w:ascii="Times New Roman" w:hAnsi="Times New Roman" w:cs="Times New Roman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» для 6 – 7 класса – </w:t>
      </w:r>
      <w:r>
        <w:rPr>
          <w:rFonts w:ascii="Times New Roman" w:hAnsi="Times New Roman" w:cs="Times New Roman"/>
        </w:rPr>
        <w:t>Лецрих С.В.</w:t>
      </w: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7603D"/>
    <w:rsid w:val="00006B2F"/>
    <w:rsid w:val="00015AF5"/>
    <w:rsid w:val="000243E3"/>
    <w:rsid w:val="00160BA7"/>
    <w:rsid w:val="0017603D"/>
    <w:rsid w:val="003111BE"/>
    <w:rsid w:val="00345FF6"/>
    <w:rsid w:val="00711D26"/>
    <w:rsid w:val="007F164F"/>
    <w:rsid w:val="0080250C"/>
    <w:rsid w:val="0083494A"/>
    <w:rsid w:val="008F6642"/>
    <w:rsid w:val="00916F8E"/>
    <w:rsid w:val="00B91FB5"/>
    <w:rsid w:val="00BB67F5"/>
    <w:rsid w:val="00D71459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3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7603D"/>
    <w:pPr>
      <w:tabs>
        <w:tab w:val="left" w:pos="1843"/>
        <w:tab w:val="right" w:leader="dot" w:pos="9496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176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</cp:revision>
  <dcterms:created xsi:type="dcterms:W3CDTF">2017-11-08T13:42:00Z</dcterms:created>
  <dcterms:modified xsi:type="dcterms:W3CDTF">2017-11-08T13:43:00Z</dcterms:modified>
</cp:coreProperties>
</file>