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EB" w:rsidRDefault="009B4AEB" w:rsidP="009B4AE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Материально-техническое обеспечение образовательного процесса</w:t>
      </w:r>
    </w:p>
    <w:p w:rsidR="009B4AEB" w:rsidRDefault="009B4AEB" w:rsidP="009B4AEB">
      <w:pPr>
        <w:pStyle w:val="a3"/>
        <w:tabs>
          <w:tab w:val="left" w:pos="708"/>
        </w:tabs>
        <w:jc w:val="center"/>
        <w:rPr>
          <w:b/>
        </w:rPr>
      </w:pPr>
    </w:p>
    <w:p w:rsidR="009B4AEB" w:rsidRPr="009B4AEB" w:rsidRDefault="009B4AEB" w:rsidP="009B4AEB">
      <w:pPr>
        <w:pStyle w:val="a3"/>
        <w:tabs>
          <w:tab w:val="left" w:pos="708"/>
        </w:tabs>
        <w:jc w:val="center"/>
        <w:rPr>
          <w:b/>
        </w:rPr>
      </w:pPr>
      <w:r>
        <w:rPr>
          <w:b/>
        </w:rPr>
        <w:t>Обществознание</w:t>
      </w:r>
    </w:p>
    <w:p w:rsidR="009B4AEB" w:rsidRDefault="009B4AEB" w:rsidP="009B4AEB">
      <w:pPr>
        <w:pStyle w:val="a3"/>
        <w:tabs>
          <w:tab w:val="left" w:pos="708"/>
        </w:tabs>
        <w:jc w:val="center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4804"/>
        <w:gridCol w:w="1694"/>
        <w:gridCol w:w="1423"/>
        <w:gridCol w:w="1316"/>
      </w:tblGrid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 w:rsidRPr="009B4AEB">
              <w:rPr>
                <w:b/>
              </w:rPr>
              <w:t>№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 w:rsidRPr="009B4AEB">
              <w:rPr>
                <w:b/>
              </w:rPr>
              <w:t>Наименования объектов</w:t>
            </w:r>
            <w:r w:rsidRPr="009B4AEB">
              <w:rPr>
                <w:b/>
              </w:rPr>
              <w:br/>
              <w:t>и средств материально-технического обеспечения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 w:rsidRPr="009B4AEB">
              <w:rPr>
                <w:b/>
              </w:rPr>
              <w:t xml:space="preserve">Основная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 w:rsidRPr="009B4AEB">
              <w:rPr>
                <w:b/>
              </w:rPr>
              <w:t xml:space="preserve">Старшая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 w:rsidRPr="009B4AEB">
              <w:rPr>
                <w:b/>
              </w:rPr>
              <w:t xml:space="preserve">Имеется в наличии 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Стандарт основного общего образования по обществоведению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Стандарт среднего (полного) общего образования по обществоведению (базовый уровень)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обществоведению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на базовом уровне по обществоведению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1.5.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Авторские рабочие программы по курсам обществоведению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1.6.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Учебник для 6 класса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1.7.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Учебник для 7 класса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1.8.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Учебник для 8 класса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1.9.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Учебник для 9 класса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1.10.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Учебник для 10 класса (базовый)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1.11.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Учебник для 11 класса (базовый)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1.12.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Рабочая тетрадь для 6 класса</w:t>
            </w:r>
          </w:p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1.13.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Рабочая тетрадь для 7 класса</w:t>
            </w:r>
          </w:p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1.14.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Рабочая тетрадь для 8 класса</w:t>
            </w:r>
          </w:p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1.15.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Рабочая тетрадь для 9 класса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1.16.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Дидактические материалы по всем курсам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Ф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Ф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1.17.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Хрестоматия  для 6 класса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ДФ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1.18.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Хрестоматия  для 7 класса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ДФ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1.19.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Хрестоматия  для 8 класса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ДФ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1.20.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Хрестоматия  для 9 класса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ДФ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1.21.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Хрестоматия  для 10 класса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ДФ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1.22.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Хрестоматия  для 11 класса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ДФ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1.23.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Сборник заданий и задач для 6 класса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ДФ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1.24.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Сборник заданий и задач для 7 класса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ДФ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1.25.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Сборник заданий и задач для 8 класса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ДФ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1.26.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Сборник заданий и задач  для 9 класса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ДФ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1.27.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Сборник заданий и задач для 10 класса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ДФ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1.28.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Сборник заданий и задач для 11 класса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ДФ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1.29.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Книги для чтения по курсу обществоведения 6-9 класса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1.30.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Книги для чтения по курсу обществоведения для 10-11 класса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1.31.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Научная, научно-популярная, художественная общественно-политическая и историческая  литература.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1.32.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Учебный словарь по обществознанию для основной школы.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1.33.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 xml:space="preserve">Учебный  словарь по обществознанию для </w:t>
            </w:r>
            <w:r w:rsidRPr="009B4AEB">
              <w:rPr>
                <w:rFonts w:ascii="Times New Roman" w:hAnsi="Times New Roman"/>
                <w:sz w:val="24"/>
                <w:szCs w:val="24"/>
              </w:rPr>
              <w:lastRenderedPageBreak/>
              <w:t>старшей школы.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rPr>
          <w:trHeight w:val="103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lastRenderedPageBreak/>
              <w:t>1.34.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4AEB">
              <w:rPr>
                <w:rFonts w:ascii="Times New Roman" w:hAnsi="Times New Roman"/>
                <w:sz w:val="24"/>
                <w:szCs w:val="24"/>
              </w:rPr>
              <w:t>Справочные пособия (энциклопедии, словари по экономике, праву, социологии, философии, политологии, демографии, социальной психологии).</w:t>
            </w:r>
            <w:proofErr w:type="gram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1.35.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Книга для учителя обществознания (раскрывающая научное содержание основных проблем и тем курса)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1.36.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Таблицы по основным разделам курса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ДФ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ДФ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2.2.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Схемы по обществоведению (отражающие причинно-следственные связи, системность социальных объектов, явлений и процессов)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ДФ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ДФ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2.3.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Диаграммы и графики, отражающие статистические данные различных социальных процессов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ДФ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ДФ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2.4.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1"/>
              <w:tabs>
                <w:tab w:val="left" w:pos="142"/>
              </w:tabs>
              <w:ind w:right="-2"/>
              <w:jc w:val="both"/>
              <w:rPr>
                <w:sz w:val="24"/>
                <w:szCs w:val="24"/>
              </w:rPr>
            </w:pPr>
            <w:r w:rsidRPr="009B4AEB">
              <w:rPr>
                <w:sz w:val="24"/>
                <w:szCs w:val="24"/>
              </w:rPr>
              <w:t>Комплект «Государственные символы Российской Федерации»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3.1.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Мультимедийные обучающие программы и электронные учебники по основным разделам обществоведения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3.2.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Электронные библиотеки по курсу обществоведения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3.3.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Игровые компьютерные программы (по тематике курса обществоведения)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Видеофильмы по обществоведению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 xml:space="preserve">Слайды (диапозитивы) по тематике курсов обществоведения.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EB">
              <w:rPr>
                <w:rFonts w:ascii="Times New Roman" w:hAnsi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 xml:space="preserve">Аудиозаписи и фонохрестоматии  по обществоведению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Мультимедийный компьютер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Сканер с приставкой для сканирования слайдов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B4AEB" w:rsidRPr="009B4AEB" w:rsidTr="009B4AE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  <w:r w:rsidRPr="009B4AEB">
              <w:rPr>
                <w:rFonts w:ascii="Times New Roman" w:hAnsi="Times New Roman"/>
                <w:sz w:val="24"/>
                <w:szCs w:val="24"/>
              </w:rPr>
              <w:t xml:space="preserve"> (на штативе или навесной)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AEB" w:rsidRPr="009B4AEB" w:rsidRDefault="009B4AEB" w:rsidP="009B4AEB">
            <w:pPr>
              <w:pStyle w:val="a3"/>
              <w:tabs>
                <w:tab w:val="left" w:pos="708"/>
              </w:tabs>
              <w:jc w:val="center"/>
              <w:rPr>
                <w:i/>
              </w:rPr>
            </w:pPr>
            <w:r w:rsidRPr="009B4AEB">
              <w:rPr>
                <w:i/>
              </w:rPr>
              <w:t>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AEB" w:rsidRPr="009B4AEB" w:rsidRDefault="009B4AEB" w:rsidP="009B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A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9B4AEB" w:rsidRDefault="009B4AEB" w:rsidP="009B4AEB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9B4AEB" w:rsidSect="009B4AEB">
          <w:pgSz w:w="11906" w:h="16838"/>
          <w:pgMar w:top="567" w:right="567" w:bottom="567" w:left="567" w:header="709" w:footer="709" w:gutter="0"/>
          <w:cols w:space="720"/>
          <w:docGrid w:linePitch="299"/>
        </w:sectPr>
      </w:pPr>
      <w:bookmarkStart w:id="0" w:name="_GoBack"/>
      <w:bookmarkEnd w:id="0"/>
    </w:p>
    <w:p w:rsidR="001431C5" w:rsidRDefault="001431C5"/>
    <w:sectPr w:rsidR="0014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D2597"/>
    <w:multiLevelType w:val="hybridMultilevel"/>
    <w:tmpl w:val="06FAFC28"/>
    <w:lvl w:ilvl="0" w:tplc="598A674A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0414E"/>
    <w:multiLevelType w:val="multilevel"/>
    <w:tmpl w:val="5EE0341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EB"/>
    <w:rsid w:val="001431C5"/>
    <w:rsid w:val="00272213"/>
    <w:rsid w:val="009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E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9B4AEB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4A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9B4A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rsid w:val="009B4A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B4AEB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E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9B4AEB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4A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9B4A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rsid w:val="009B4A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B4AEB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Материально обществознание</Template>
  <TotalTime>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Новогородская школа</dc:creator>
  <cp:lastModifiedBy>рбт</cp:lastModifiedBy>
  <cp:revision>2</cp:revision>
  <dcterms:created xsi:type="dcterms:W3CDTF">2019-01-10T11:13:00Z</dcterms:created>
  <dcterms:modified xsi:type="dcterms:W3CDTF">2019-01-10T11:13:00Z</dcterms:modified>
</cp:coreProperties>
</file>