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24" w:rsidRPr="00EB50FE" w:rsidRDefault="00AB1B24" w:rsidP="00AB1B24">
      <w:pPr>
        <w:rPr>
          <w:b/>
        </w:rPr>
      </w:pPr>
      <w:r>
        <w:rPr>
          <w:b/>
        </w:rPr>
        <w:t>О</w:t>
      </w:r>
      <w:r w:rsidRPr="00EB50FE">
        <w:rPr>
          <w:b/>
        </w:rPr>
        <w:t>снащенность образовательного процесса учебным оборудованием</w:t>
      </w:r>
    </w:p>
    <w:p w:rsidR="00C12855" w:rsidRDefault="00C12855" w:rsidP="00C12855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ИНФОРМАТИКА и информационные технологии</w:t>
      </w:r>
    </w:p>
    <w:p w:rsidR="00C12855" w:rsidRDefault="00C12855" w:rsidP="00C12855">
      <w:pPr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640"/>
        <w:gridCol w:w="1080"/>
        <w:gridCol w:w="900"/>
        <w:gridCol w:w="240"/>
        <w:gridCol w:w="840"/>
        <w:gridCol w:w="60"/>
        <w:gridCol w:w="3180"/>
      </w:tblGrid>
      <w:tr w:rsidR="00C12855" w:rsidTr="00C12855">
        <w:trPr>
          <w:cantSplit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55" w:rsidRDefault="00C128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55" w:rsidRDefault="00C128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Наименования объектов</w:t>
            </w:r>
            <w:r>
              <w:rPr>
                <w:sz w:val="22"/>
              </w:rPr>
              <w:br/>
              <w:t>и средств материально-технического</w:t>
            </w:r>
          </w:p>
          <w:p w:rsidR="00C12855" w:rsidRDefault="00C128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обеспечения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55" w:rsidRDefault="00C128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Необходимое количество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55" w:rsidRDefault="00C128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Примечания</w:t>
            </w:r>
          </w:p>
        </w:tc>
      </w:tr>
      <w:tr w:rsidR="00C12855" w:rsidTr="00C12855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55" w:rsidRDefault="00C12855">
            <w:pPr>
              <w:rPr>
                <w:sz w:val="22"/>
              </w:rPr>
            </w:pPr>
          </w:p>
        </w:tc>
        <w:tc>
          <w:tcPr>
            <w:tcW w:w="8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55" w:rsidRDefault="00C12855">
            <w:pPr>
              <w:rPr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55" w:rsidRDefault="00C12855">
            <w:pPr>
              <w:jc w:val="center"/>
              <w:rPr>
                <w:sz w:val="20"/>
              </w:rPr>
            </w:pPr>
            <w:r>
              <w:rPr>
                <w:sz w:val="22"/>
              </w:rPr>
              <w:t>Основная школа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55" w:rsidRDefault="00C12855">
            <w:pPr>
              <w:jc w:val="center"/>
              <w:rPr>
                <w:sz w:val="20"/>
              </w:rPr>
            </w:pPr>
            <w:r>
              <w:rPr>
                <w:sz w:val="22"/>
              </w:rPr>
              <w:t>Старшая школа</w:t>
            </w: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55" w:rsidRDefault="00C12855">
            <w:pPr>
              <w:rPr>
                <w:sz w:val="22"/>
              </w:rPr>
            </w:pPr>
          </w:p>
        </w:tc>
      </w:tr>
      <w:tr w:rsidR="00C12855" w:rsidTr="00C12855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55" w:rsidRDefault="00C12855">
            <w:pPr>
              <w:rPr>
                <w:sz w:val="22"/>
              </w:rPr>
            </w:pPr>
          </w:p>
        </w:tc>
        <w:tc>
          <w:tcPr>
            <w:tcW w:w="8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55" w:rsidRDefault="00C12855">
            <w:pPr>
              <w:rPr>
                <w:sz w:val="22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55" w:rsidRDefault="00C12855">
            <w:pPr>
              <w:rPr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55" w:rsidRDefault="00C12855">
            <w:pPr>
              <w:jc w:val="center"/>
              <w:rPr>
                <w:sz w:val="20"/>
              </w:rPr>
            </w:pPr>
            <w:r>
              <w:rPr>
                <w:sz w:val="22"/>
              </w:rPr>
              <w:t>Базовый уровень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55" w:rsidRDefault="00C12855">
            <w:pPr>
              <w:jc w:val="center"/>
              <w:rPr>
                <w:sz w:val="20"/>
              </w:rPr>
            </w:pPr>
            <w:r>
              <w:rPr>
                <w:sz w:val="22"/>
              </w:rPr>
              <w:t>Профильный уровень</w:t>
            </w: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55" w:rsidRDefault="00C12855">
            <w:pPr>
              <w:rPr>
                <w:sz w:val="22"/>
              </w:rPr>
            </w:pPr>
          </w:p>
        </w:tc>
      </w:tr>
      <w:tr w:rsidR="00C12855" w:rsidTr="00C128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8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Библиотечный фонд (книгопечатная продукция)</w:t>
            </w:r>
          </w:p>
        </w:tc>
      </w:tr>
      <w:tr w:rsidR="00C12855" w:rsidTr="00C1285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>Стандарт основного общего образования по информатике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55" w:rsidRDefault="00C12855">
            <w:pPr>
              <w:pStyle w:val="a3"/>
              <w:tabs>
                <w:tab w:val="left" w:pos="708"/>
              </w:tabs>
            </w:pPr>
            <w:r>
              <w:t xml:space="preserve">Стандарт по информатике, примерные программы, авторские рабочие программы входят в состав обязательного программно-методического обеспечения кабинета информатики. </w:t>
            </w:r>
          </w:p>
        </w:tc>
      </w:tr>
      <w:tr w:rsidR="00C12855" w:rsidTr="00C1285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>Стандарт среднего (полного) общего образования по информатике (базовый уровень)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55" w:rsidRDefault="00C12855"/>
        </w:tc>
      </w:tr>
      <w:tr w:rsidR="00C12855" w:rsidTr="00C1285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sz w:val="22"/>
              </w:rPr>
              <w:t>1.3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>Стандарт среднего (полного) общего образования по информатике (профильный уровень)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55" w:rsidRDefault="00C12855"/>
        </w:tc>
      </w:tr>
      <w:tr w:rsidR="00C12855" w:rsidTr="00C1285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sz w:val="22"/>
              </w:rPr>
              <w:t>1.3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>Примерная программа основного общего образования по информатике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55" w:rsidRDefault="00C12855"/>
        </w:tc>
      </w:tr>
      <w:tr w:rsidR="00C12855" w:rsidTr="00C1285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sz w:val="22"/>
              </w:rPr>
              <w:t>1.4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>Примерная программа среднего (полного) общего образования на базовом уровне по информатике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55" w:rsidRDefault="00C12855"/>
        </w:tc>
      </w:tr>
      <w:tr w:rsidR="00C12855" w:rsidTr="00C1285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sz w:val="22"/>
              </w:rPr>
              <w:t>1.5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>Примерная программа среднего (полного) общего образования на профильном уровне по информатике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55" w:rsidRDefault="00C12855"/>
        </w:tc>
      </w:tr>
      <w:tr w:rsidR="00C12855" w:rsidTr="00C1285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sz w:val="22"/>
              </w:rPr>
              <w:t>1.6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>Авторские рабочие программы по информатике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55" w:rsidRDefault="00C12855"/>
        </w:tc>
      </w:tr>
      <w:tr w:rsidR="00C12855" w:rsidTr="00C1285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sz w:val="22"/>
              </w:rPr>
              <w:t>1.7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>Методические пособия для учителя (рекомендации к проведению уроков)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55" w:rsidRDefault="00C12855"/>
        </w:tc>
      </w:tr>
      <w:tr w:rsidR="00C12855" w:rsidTr="00C1285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sz w:val="22"/>
              </w:rPr>
              <w:t>1.8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>Учебник по информатике для основной школы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55" w:rsidRDefault="00C12855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55" w:rsidRDefault="00C12855">
            <w:pPr>
              <w:jc w:val="center"/>
              <w:rPr>
                <w:b/>
              </w:rPr>
            </w:pP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>В библиотечный фонд входят комплекты учебников, рекомендованных (допущенных) к использованию в учебном процессе.</w:t>
            </w:r>
          </w:p>
          <w:p w:rsidR="00C12855" w:rsidRDefault="00C12855">
            <w:r>
              <w:lastRenderedPageBreak/>
              <w:t xml:space="preserve">При комплектации библиотечного фонда полными комплектами учебников целесообразно включить в состав книгопечатной продукции, имеющейся в кабинете информатики, не только УМК, используемого в данной школе, но и по несколько экземпляров учебников из других УМК. Эти учебники могут быть использованы учащимися для выполнения практических работ, а также учителем как часть методического обеспечения кабинета. </w:t>
            </w:r>
          </w:p>
        </w:tc>
      </w:tr>
      <w:tr w:rsidR="00C12855" w:rsidTr="00C1285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sz w:val="22"/>
              </w:rPr>
              <w:t>1.9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 xml:space="preserve">Учебник для базового обучения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55" w:rsidRDefault="00C12855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55" w:rsidRDefault="00C12855">
            <w:pPr>
              <w:jc w:val="center"/>
              <w:rPr>
                <w:b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55" w:rsidRDefault="00C12855"/>
        </w:tc>
      </w:tr>
      <w:tr w:rsidR="00C12855" w:rsidTr="00C1285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sz w:val="22"/>
              </w:rPr>
              <w:t>1.10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>Учебник для профильного обучения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55" w:rsidRDefault="00C12855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55" w:rsidRDefault="00C12855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55" w:rsidRDefault="00C12855"/>
        </w:tc>
      </w:tr>
      <w:tr w:rsidR="00C12855" w:rsidTr="00C1285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1.11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>Учебники для базового обучения с учетом профиля (гуманитарный, естественно-научный, технологический)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55" w:rsidRDefault="00C12855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55" w:rsidRDefault="00C12855">
            <w:pPr>
              <w:jc w:val="center"/>
              <w:rPr>
                <w:b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55" w:rsidRDefault="00C12855"/>
        </w:tc>
      </w:tr>
      <w:tr w:rsidR="00C12855" w:rsidTr="00C128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1.12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>Рабочая тетрадь по информатике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55" w:rsidRDefault="00C12855">
            <w:pPr>
              <w:jc w:val="center"/>
              <w:rPr>
                <w:b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 xml:space="preserve">В состав библиотечного фонда целесообразно включать рабочие тетради, соответствующие используемым комплектам учебников. </w:t>
            </w:r>
          </w:p>
        </w:tc>
      </w:tr>
      <w:tr w:rsidR="00C12855" w:rsidTr="00C128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sz w:val="22"/>
              </w:rPr>
              <w:t>1.13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>Научная, научно-популярная литература, периодические издания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>Необходимы для подготовки докладов и сообщений; Научные, научно-популярные и художественные издания, необходимые для подготовки докладов, сообщений, рефератов и творческих работ должны содержаться в фондах школьной библиотеки</w:t>
            </w:r>
          </w:p>
        </w:tc>
      </w:tr>
      <w:tr w:rsidR="00C12855" w:rsidTr="00C128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sz w:val="22"/>
              </w:rPr>
              <w:t>1.14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>Справочные пособия (энциклопедии и т.п.)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55" w:rsidRDefault="00C12855"/>
        </w:tc>
      </w:tr>
      <w:tr w:rsidR="00C12855" w:rsidTr="00C128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sz w:val="22"/>
              </w:rPr>
              <w:t>1.15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>Дидактические материалы по всем курсам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55" w:rsidRDefault="00C12855">
            <w:r>
              <w:t>Сборники познавательных и развивающих заданий, а также контрольно-измерительные материалы по отдельным темам и курсам.</w:t>
            </w:r>
          </w:p>
          <w:p w:rsidR="00C12855" w:rsidRDefault="00C12855"/>
        </w:tc>
      </w:tr>
      <w:tr w:rsidR="00C12855" w:rsidTr="00C128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8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b/>
                <w:caps/>
              </w:rPr>
            </w:pPr>
            <w:r>
              <w:rPr>
                <w:b/>
                <w:caps/>
              </w:rPr>
              <w:t>Печатные пособия</w:t>
            </w:r>
          </w:p>
        </w:tc>
      </w:tr>
      <w:tr w:rsidR="00C12855" w:rsidTr="00C1285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55" w:rsidRDefault="00C12855">
            <w:pPr>
              <w:rPr>
                <w:i/>
                <w:sz w:val="22"/>
              </w:rPr>
            </w:pP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pStyle w:val="1"/>
              <w:rPr>
                <w:b/>
              </w:rPr>
            </w:pPr>
            <w:r>
              <w:t>Плакаты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55" w:rsidRDefault="00C12855">
            <w:r>
              <w:t xml:space="preserve">Таблицы, схемы, диаграммы и графики должны быть представлены в виде демонстрационного (настенного), полиграфического издания и в цифровом виде (например, в виде набора слайдов </w:t>
            </w:r>
            <w:r>
              <w:lastRenderedPageBreak/>
              <w:t xml:space="preserve">мультимедиа презентации). </w:t>
            </w:r>
          </w:p>
          <w:p w:rsidR="00C12855" w:rsidRDefault="00C12855"/>
          <w:p w:rsidR="00C12855" w:rsidRDefault="00C12855"/>
          <w:p w:rsidR="00C12855" w:rsidRDefault="00C12855"/>
          <w:p w:rsidR="00C12855" w:rsidRDefault="00C12855"/>
          <w:p w:rsidR="00C12855" w:rsidRDefault="00C12855"/>
          <w:p w:rsidR="00C12855" w:rsidRDefault="00C12855"/>
          <w:p w:rsidR="00C12855" w:rsidRDefault="00C12855"/>
          <w:p w:rsidR="00C12855" w:rsidRDefault="00C12855">
            <w:pPr>
              <w:rPr>
                <w:i/>
              </w:rPr>
            </w:pPr>
          </w:p>
        </w:tc>
      </w:tr>
      <w:tr w:rsidR="00C12855" w:rsidTr="00C1285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>Организация рабочего места и техника безопасности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55" w:rsidRDefault="00C12855">
            <w:pPr>
              <w:rPr>
                <w:i/>
              </w:rPr>
            </w:pPr>
          </w:p>
        </w:tc>
      </w:tr>
      <w:tr w:rsidR="00C12855" w:rsidTr="00C1285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>Архитектура компьютера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55" w:rsidRDefault="00C12855">
            <w:pPr>
              <w:rPr>
                <w:i/>
              </w:rPr>
            </w:pPr>
          </w:p>
        </w:tc>
      </w:tr>
      <w:tr w:rsidR="00C12855" w:rsidTr="00C1285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sz w:val="22"/>
              </w:rPr>
              <w:t>2.3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>Архитектура компьютерных сетей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55" w:rsidRDefault="00C12855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55" w:rsidRDefault="00C12855">
            <w:pPr>
              <w:rPr>
                <w:i/>
              </w:rPr>
            </w:pPr>
          </w:p>
        </w:tc>
      </w:tr>
      <w:tr w:rsidR="00C12855" w:rsidTr="00C1285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2.4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>Виды профессиональной информационной деятельности человека и используемые инструменты (технические средства и информационные ресурсы)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55" w:rsidRDefault="00C12855">
            <w:pPr>
              <w:rPr>
                <w:i/>
              </w:rPr>
            </w:pPr>
          </w:p>
        </w:tc>
      </w:tr>
      <w:tr w:rsidR="00C12855" w:rsidTr="00C1285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2.5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>Раскладка клавиатуры, используемая при клавиатурном письме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55" w:rsidRDefault="00C12855">
            <w:pPr>
              <w:rPr>
                <w:i/>
              </w:rPr>
            </w:pPr>
          </w:p>
        </w:tc>
      </w:tr>
      <w:tr w:rsidR="00C12855" w:rsidTr="00C1285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sz w:val="22"/>
              </w:rPr>
              <w:t>2.6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>История информатики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55" w:rsidRDefault="00C12855">
            <w:pPr>
              <w:rPr>
                <w:i/>
              </w:rPr>
            </w:pPr>
          </w:p>
        </w:tc>
      </w:tr>
      <w:tr w:rsidR="00C12855" w:rsidTr="00C1285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55" w:rsidRDefault="00C12855">
            <w:pPr>
              <w:rPr>
                <w:i/>
                <w:sz w:val="22"/>
              </w:rPr>
            </w:pP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b/>
                <w:i/>
              </w:rPr>
            </w:pPr>
            <w:r>
              <w:rPr>
                <w:i/>
              </w:rPr>
              <w:t>Схемы</w:t>
            </w: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55" w:rsidRDefault="00C12855">
            <w:pPr>
              <w:rPr>
                <w:i/>
              </w:rPr>
            </w:pPr>
          </w:p>
        </w:tc>
      </w:tr>
      <w:tr w:rsidR="00C12855" w:rsidTr="00C1285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sz w:val="22"/>
              </w:rPr>
              <w:t>2.7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>Графический пользовательский интерфейс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55" w:rsidRDefault="00C12855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55" w:rsidRDefault="00C12855">
            <w:pPr>
              <w:jc w:val="center"/>
              <w:rPr>
                <w:b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55" w:rsidRDefault="00C12855">
            <w:pPr>
              <w:rPr>
                <w:i/>
              </w:rPr>
            </w:pPr>
          </w:p>
        </w:tc>
      </w:tr>
      <w:tr w:rsidR="00C12855" w:rsidTr="00C1285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sz w:val="22"/>
              </w:rPr>
              <w:t>2.8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>Информация, арифметика информационных процессов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55" w:rsidRDefault="00C12855">
            <w:pPr>
              <w:rPr>
                <w:i/>
              </w:rPr>
            </w:pPr>
          </w:p>
        </w:tc>
      </w:tr>
      <w:tr w:rsidR="00C12855" w:rsidTr="00C1285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sz w:val="22"/>
              </w:rPr>
              <w:t>2.9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>Виды информационных ресурсов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55" w:rsidRDefault="00C12855">
            <w:pPr>
              <w:rPr>
                <w:i/>
              </w:rPr>
            </w:pPr>
          </w:p>
        </w:tc>
      </w:tr>
      <w:tr w:rsidR="00C12855" w:rsidTr="00C1285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sz w:val="22"/>
              </w:rPr>
              <w:t>2.10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>Виды информационных процессов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55" w:rsidRDefault="00C12855">
            <w:pPr>
              <w:rPr>
                <w:i/>
              </w:rPr>
            </w:pPr>
          </w:p>
        </w:tc>
      </w:tr>
      <w:tr w:rsidR="00C12855" w:rsidTr="00C1285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sz w:val="22"/>
              </w:rPr>
              <w:t>2.11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>Представление информации (дискретизация)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55" w:rsidRDefault="00C12855">
            <w:pPr>
              <w:rPr>
                <w:i/>
              </w:rPr>
            </w:pPr>
          </w:p>
        </w:tc>
      </w:tr>
      <w:tr w:rsidR="00C12855" w:rsidTr="00C1285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sz w:val="22"/>
              </w:rPr>
              <w:t>2.12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>Моделирование, формализация, алгоритмизация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55" w:rsidRDefault="00C12855">
            <w:pPr>
              <w:rPr>
                <w:i/>
              </w:rPr>
            </w:pPr>
          </w:p>
        </w:tc>
      </w:tr>
      <w:tr w:rsidR="00C12855" w:rsidTr="00C1285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sz w:val="22"/>
              </w:rPr>
              <w:t>2.13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>Основные этапы разработки программ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55" w:rsidRDefault="00C12855">
            <w:pPr>
              <w:rPr>
                <w:i/>
              </w:rPr>
            </w:pPr>
          </w:p>
        </w:tc>
      </w:tr>
      <w:tr w:rsidR="00C12855" w:rsidTr="00C1285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sz w:val="22"/>
              </w:rPr>
              <w:t>2.14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>Системы счисления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55" w:rsidRDefault="00C12855">
            <w:pPr>
              <w:rPr>
                <w:i/>
              </w:rPr>
            </w:pPr>
          </w:p>
        </w:tc>
      </w:tr>
      <w:tr w:rsidR="00C12855" w:rsidTr="00C1285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sz w:val="22"/>
              </w:rPr>
              <w:t>2.15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>Логические операции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55" w:rsidRDefault="00C12855">
            <w:pPr>
              <w:rPr>
                <w:i/>
              </w:rPr>
            </w:pPr>
          </w:p>
        </w:tc>
      </w:tr>
      <w:tr w:rsidR="00C12855" w:rsidTr="00C1285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sz w:val="22"/>
              </w:rPr>
              <w:t>2.16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>Блок-схемы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55" w:rsidRDefault="00C12855">
            <w:pPr>
              <w:rPr>
                <w:i/>
              </w:rPr>
            </w:pPr>
          </w:p>
        </w:tc>
      </w:tr>
      <w:tr w:rsidR="00C12855" w:rsidTr="00C1285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sz w:val="22"/>
              </w:rPr>
              <w:t>2.17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>Алгоритмические конструкции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55" w:rsidRDefault="00C12855">
            <w:pPr>
              <w:rPr>
                <w:i/>
              </w:rPr>
            </w:pPr>
          </w:p>
        </w:tc>
      </w:tr>
      <w:tr w:rsidR="00C12855" w:rsidTr="00C1285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sz w:val="22"/>
              </w:rPr>
              <w:t>2.18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 xml:space="preserve">Структуры баз данных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55" w:rsidRDefault="00C12855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55" w:rsidRDefault="00C12855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55" w:rsidRDefault="00C12855">
            <w:pPr>
              <w:rPr>
                <w:i/>
              </w:rPr>
            </w:pPr>
          </w:p>
        </w:tc>
      </w:tr>
      <w:tr w:rsidR="00C12855" w:rsidTr="00C128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sz w:val="22"/>
              </w:rPr>
              <w:t>2.18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 xml:space="preserve">Структуры веб-ресурсов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55" w:rsidRDefault="00C12855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2855" w:rsidRDefault="00C12855"/>
        </w:tc>
      </w:tr>
      <w:tr w:rsidR="00C12855" w:rsidTr="00C128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sz w:val="22"/>
              </w:rPr>
              <w:t>2.19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 xml:space="preserve">Таблица Программа информатизации школы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2855" w:rsidRDefault="00C12855"/>
        </w:tc>
      </w:tr>
      <w:tr w:rsidR="00C12855" w:rsidTr="00C128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8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b/>
                <w:caps/>
                <w:sz w:val="22"/>
              </w:rPr>
              <w:t>цифровые образовательные ресурсы</w:t>
            </w:r>
          </w:p>
        </w:tc>
      </w:tr>
      <w:tr w:rsidR="00C12855" w:rsidTr="00C128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55" w:rsidRDefault="00C12855">
            <w:pPr>
              <w:rPr>
                <w:sz w:val="22"/>
              </w:rPr>
            </w:pP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rPr>
                <w:i/>
              </w:rPr>
              <w:t>Инструменты учебной деятельности (программные средства)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 xml:space="preserve">Все программные средства должна быть лицензированы для использования во всей школе или на необходимом числе рабочих мест.  </w:t>
            </w:r>
          </w:p>
        </w:tc>
      </w:tr>
      <w:tr w:rsidR="00C12855" w:rsidTr="00C128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>Операционная система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55" w:rsidRDefault="00C12855"/>
        </w:tc>
      </w:tr>
      <w:tr w:rsidR="00C12855" w:rsidTr="00C128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sz w:val="22"/>
              </w:rPr>
              <w:t>3.2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 xml:space="preserve">Файловый менеджер (в </w:t>
            </w:r>
            <w:r>
              <w:lastRenderedPageBreak/>
              <w:t>составе операционной системы или др.).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К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55" w:rsidRDefault="00C12855"/>
        </w:tc>
      </w:tr>
      <w:tr w:rsidR="00C12855" w:rsidTr="00C128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3.3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>Почтовый клиент (входит в состав операционных систем или др.).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55" w:rsidRDefault="00C12855"/>
        </w:tc>
      </w:tr>
      <w:tr w:rsidR="00C12855" w:rsidTr="00C128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sz w:val="22"/>
              </w:rPr>
              <w:t>3.4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>Программа для организации общения и групповой работы с использованием компьютерных сетей.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55" w:rsidRDefault="00C12855"/>
        </w:tc>
      </w:tr>
      <w:tr w:rsidR="00C12855" w:rsidTr="00C128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sz w:val="22"/>
              </w:rPr>
              <w:t>3.5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>Программная оболочка для организации единого информационного пространства школы, включая возможность размещения работ учащихся и работу с цифровыми ресурсами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55" w:rsidRDefault="00C12855"/>
        </w:tc>
      </w:tr>
      <w:tr w:rsidR="00C12855" w:rsidTr="00C128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sz w:val="22"/>
              </w:rPr>
              <w:t>3.6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 xml:space="preserve">Программное обеспечение для организации управляемого коллективного и безопасного доступа в интернет. Брандмауэр и </w:t>
            </w:r>
            <w:r>
              <w:rPr>
                <w:lang w:val="en-US"/>
              </w:rPr>
              <w:t>HTTP</w:t>
            </w:r>
            <w:r>
              <w:t>-прокси сервер.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>Устанавливается на сервере, для остальных компьютеров необходимы клиентские лицензии.</w:t>
            </w:r>
          </w:p>
        </w:tc>
      </w:tr>
      <w:tr w:rsidR="00C12855" w:rsidTr="00C128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sz w:val="22"/>
              </w:rPr>
              <w:t>3.7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>Антивирусная программа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55" w:rsidRDefault="00C12855"/>
        </w:tc>
      </w:tr>
      <w:tr w:rsidR="00C12855" w:rsidTr="00C128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sz w:val="22"/>
              </w:rPr>
              <w:t>3.8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>Программа-архиватор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55" w:rsidRDefault="00C12855"/>
        </w:tc>
      </w:tr>
      <w:tr w:rsidR="00C12855" w:rsidTr="00C128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sz w:val="22"/>
              </w:rPr>
              <w:t>3.9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>Система оптического распознавания текста для русского, национального и изучаемых иностранных языков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55" w:rsidRDefault="00C12855"/>
        </w:tc>
      </w:tr>
      <w:tr w:rsidR="00C12855" w:rsidTr="00C128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sz w:val="22"/>
              </w:rPr>
              <w:t>3.10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 xml:space="preserve">Программа для записи </w:t>
            </w:r>
            <w:r>
              <w:rPr>
                <w:lang w:val="en-US"/>
              </w:rPr>
              <w:t>CD</w:t>
            </w:r>
            <w:r>
              <w:t xml:space="preserve"> и </w:t>
            </w:r>
            <w:r>
              <w:rPr>
                <w:lang w:val="en-US"/>
              </w:rPr>
              <w:t>DVD</w:t>
            </w:r>
            <w:r>
              <w:t xml:space="preserve"> дисков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55" w:rsidRDefault="00C12855">
            <w:pPr>
              <w:rPr>
                <w:highlight w:val="yellow"/>
              </w:rPr>
            </w:pPr>
          </w:p>
        </w:tc>
      </w:tr>
      <w:tr w:rsidR="00C12855" w:rsidTr="00C128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sz w:val="22"/>
              </w:rPr>
              <w:t>3.11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>Комплект общеупотребимых программ, включающий: текстовый редактор, программу разработки презентаций, электронные таблицы.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55" w:rsidRDefault="00C12855"/>
        </w:tc>
      </w:tr>
      <w:tr w:rsidR="00C12855" w:rsidTr="00C128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sz w:val="22"/>
              </w:rPr>
              <w:t>3.12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>Звуковой редактор.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55" w:rsidRDefault="00C12855"/>
        </w:tc>
      </w:tr>
      <w:tr w:rsidR="00C12855" w:rsidTr="00C128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sz w:val="22"/>
              </w:rPr>
              <w:t>3.13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>Программа для организации аудиоархивов.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55" w:rsidRDefault="00C12855"/>
        </w:tc>
      </w:tr>
      <w:tr w:rsidR="00C12855" w:rsidTr="00C128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sz w:val="22"/>
              </w:rPr>
              <w:t>3.14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highlight w:val="green"/>
              </w:rPr>
            </w:pPr>
            <w:r>
              <w:t>Редакторы векторной и растровой графики.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55" w:rsidRDefault="00C12855"/>
        </w:tc>
      </w:tr>
      <w:tr w:rsidR="00C12855" w:rsidTr="00C128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sz w:val="22"/>
              </w:rPr>
              <w:t>3.15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 xml:space="preserve">Программа для просмотра статических </w:t>
            </w:r>
            <w:r>
              <w:lastRenderedPageBreak/>
              <w:t>изображений.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К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55" w:rsidRDefault="00C12855"/>
        </w:tc>
      </w:tr>
      <w:tr w:rsidR="00C12855" w:rsidTr="00C128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3.16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 xml:space="preserve">Мультимедиа проигрыватель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>Входящий в состав операционных систем или другой</w:t>
            </w:r>
          </w:p>
        </w:tc>
      </w:tr>
      <w:tr w:rsidR="00C12855" w:rsidTr="00C12855">
        <w:trPr>
          <w:trHeight w:val="1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sz w:val="22"/>
              </w:rPr>
              <w:t>3.17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>Программа для проведения видеомонтажа и сжатия видеофайлов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55" w:rsidRDefault="00C12855"/>
        </w:tc>
      </w:tr>
      <w:tr w:rsidR="00C12855" w:rsidTr="00C12855">
        <w:trPr>
          <w:trHeight w:val="2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sz w:val="22"/>
              </w:rPr>
              <w:t>3.18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>Редактор веб-страниц.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55" w:rsidRDefault="00C12855"/>
        </w:tc>
      </w:tr>
      <w:tr w:rsidR="00C12855" w:rsidTr="00C12855">
        <w:trPr>
          <w:trHeight w:val="2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sz w:val="22"/>
              </w:rPr>
              <w:t>3.19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 xml:space="preserve">Браузер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>Входящий в состав операционных систем или другой</w:t>
            </w:r>
          </w:p>
        </w:tc>
      </w:tr>
      <w:tr w:rsidR="00C12855" w:rsidTr="00C128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sz w:val="22"/>
              </w:rPr>
              <w:t>3.20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>Система управления базами данных, обеспечивающая необходимые требования.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55" w:rsidRDefault="00C12855"/>
        </w:tc>
      </w:tr>
      <w:tr w:rsidR="00C12855" w:rsidTr="00C128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sz w:val="22"/>
              </w:rPr>
              <w:t>3.21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 xml:space="preserve">Геоинформационная система, позволяющая реализовать требования стандарта по предметам, использующим картографический материал.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55" w:rsidRDefault="00C12855"/>
        </w:tc>
      </w:tr>
      <w:tr w:rsidR="00C12855" w:rsidTr="00C128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sz w:val="22"/>
              </w:rPr>
              <w:t>3.22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>Система автоматизированного проектирования.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55" w:rsidRDefault="00C12855"/>
        </w:tc>
      </w:tr>
      <w:tr w:rsidR="00C12855" w:rsidTr="00C128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sz w:val="22"/>
              </w:rPr>
              <w:t>3.23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>Виртуальные компьютерные лаборатории по основным разделам курсов математики и естественных наук.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55" w:rsidRDefault="00C12855"/>
        </w:tc>
      </w:tr>
      <w:tr w:rsidR="00C12855" w:rsidTr="00C128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sz w:val="22"/>
              </w:rPr>
              <w:t>3.24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>Интегрированные творческие среды.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55" w:rsidRDefault="00C12855"/>
        </w:tc>
      </w:tr>
      <w:tr w:rsidR="00C12855" w:rsidTr="00C128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sz w:val="22"/>
              </w:rPr>
              <w:t>3.25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>Программа-переводчик, многоязычный электронный словарь.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>Словарь должны иметь возможность озвучивания иностранных слов</w:t>
            </w:r>
          </w:p>
        </w:tc>
      </w:tr>
      <w:tr w:rsidR="00C12855" w:rsidTr="00C128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sz w:val="22"/>
              </w:rPr>
              <w:t>3.26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>Система программирования.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55" w:rsidRDefault="00C12855"/>
        </w:tc>
      </w:tr>
      <w:tr w:rsidR="00C12855" w:rsidTr="00C128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sz w:val="22"/>
              </w:rPr>
              <w:t>3.27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>Клавиатурный тренажер.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55" w:rsidRDefault="00C12855"/>
        </w:tc>
      </w:tr>
      <w:tr w:rsidR="00C12855" w:rsidTr="00C128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sz w:val="22"/>
              </w:rPr>
              <w:t>3.28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>Программное обеспечение для работы цифровой измерительной лаборатории, статистической обработки и визуализации данных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55" w:rsidRDefault="00C12855"/>
        </w:tc>
      </w:tr>
      <w:tr w:rsidR="00C12855" w:rsidTr="00C128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sz w:val="22"/>
              </w:rPr>
              <w:t>3.29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 xml:space="preserve">Программное обеспечение для работы цифровой </w:t>
            </w:r>
            <w:r>
              <w:lastRenderedPageBreak/>
              <w:t>лаборатории конструирования и робототехники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К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 xml:space="preserve">Для получения и обработки данных, передачи результатов на </w:t>
            </w:r>
            <w:r>
              <w:lastRenderedPageBreak/>
              <w:t>стационарный компьютер</w:t>
            </w:r>
          </w:p>
        </w:tc>
      </w:tr>
      <w:tr w:rsidR="00C12855" w:rsidTr="00C128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3.30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 xml:space="preserve">Программное обеспечение для работы цифрового микроскопа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>Дает возможность редактировать изображение, сохранять фото и видеоизображений в стандартных форматах</w:t>
            </w:r>
          </w:p>
        </w:tc>
      </w:tr>
      <w:tr w:rsidR="00C12855" w:rsidTr="00C128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sz w:val="22"/>
              </w:rPr>
              <w:t>3.31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pStyle w:val="a3"/>
              <w:tabs>
                <w:tab w:val="left" w:pos="708"/>
              </w:tabs>
            </w:pPr>
            <w:r>
              <w:t>Коллекции цифровых образовательных ресурсов по различным учебным предметам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55" w:rsidRDefault="00C12855">
            <w:r>
              <w:t>Предназначены для реализации интегративного подхода, позволяющего изучать информационные технологии в ходе решения задач различных предметов, например, осваивать геоинформационные системы в ходе их использования в курсе географии</w:t>
            </w:r>
          </w:p>
          <w:p w:rsidR="00C12855" w:rsidRDefault="00C12855"/>
        </w:tc>
      </w:tr>
      <w:tr w:rsidR="00C12855" w:rsidTr="00C128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b/>
              </w:rPr>
            </w:pPr>
            <w:r>
              <w:rPr>
                <w:b/>
              </w:rPr>
              <w:t xml:space="preserve">4. </w:t>
            </w:r>
          </w:p>
        </w:tc>
        <w:tc>
          <w:tcPr>
            <w:tcW w:w="8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b/>
              </w:rPr>
            </w:pPr>
            <w:r>
              <w:rPr>
                <w:b/>
                <w:caps/>
                <w:sz w:val="22"/>
              </w:rPr>
              <w:t>Экранно-звуковые пособия (могут быть в цифровом виде)</w:t>
            </w:r>
          </w:p>
        </w:tc>
      </w:tr>
      <w:tr w:rsidR="00C12855" w:rsidTr="00C128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sz w:val="22"/>
              </w:rPr>
              <w:t>4.1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 xml:space="preserve">Комплекты презентационных слайдов по всем разделам курсов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>Данные комплекты должны развивать и дополнять комплекты, описанные в разделе «Печатные пособия».</w:t>
            </w:r>
          </w:p>
        </w:tc>
      </w:tr>
      <w:tr w:rsidR="00C12855" w:rsidTr="00C128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5. </w:t>
            </w:r>
          </w:p>
        </w:tc>
        <w:tc>
          <w:tcPr>
            <w:tcW w:w="8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b/>
                <w:caps/>
                <w:sz w:val="22"/>
              </w:rPr>
              <w:t>Технические средства обучения (средства ИКТ)</w:t>
            </w:r>
          </w:p>
        </w:tc>
      </w:tr>
      <w:tr w:rsidR="00C12855" w:rsidTr="00C128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sz w:val="22"/>
              </w:rPr>
              <w:t>5.1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rPr>
                <w:color w:val="000000"/>
              </w:rPr>
              <w:t xml:space="preserve">Экран (на штативе или настенный)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>Минимальный размер 1,5 × 1,5 м</w:t>
            </w:r>
          </w:p>
        </w:tc>
      </w:tr>
      <w:tr w:rsidR="00C12855" w:rsidTr="00C128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sz w:val="22"/>
              </w:rPr>
              <w:t>5.2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>Мультимедиа проектор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>В комплекте: кабель питания, кабели для подключения к компьютеру, видео и аудио источникам</w:t>
            </w:r>
          </w:p>
        </w:tc>
      </w:tr>
      <w:tr w:rsidR="00C12855" w:rsidTr="00C128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sz w:val="22"/>
              </w:rPr>
              <w:t>5.3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rPr>
                <w:color w:val="000000"/>
              </w:rPr>
              <w:t>Персональный компьютер – рабочее место учителя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Основные технические требования: </w:t>
            </w:r>
          </w:p>
          <w:p w:rsidR="00C12855" w:rsidRDefault="00C12855">
            <w:pPr>
              <w:rPr>
                <w:color w:val="000000"/>
              </w:rPr>
            </w:pPr>
            <w:r>
              <w:rPr>
                <w:color w:val="000000"/>
              </w:rPr>
              <w:t>операционная система с графическим интерфейсом, привод для чтения и записи компакт дисков, аудио-видео входы/выходы, возможность подключения к локальной сети и выхода в Интернет; в комплекте: клавиатура, мышь со скроллингом, коврик для мыши; оснащен акустическими системами, микрофоном и наушниками; может быть стационарным или переносным.</w:t>
            </w:r>
          </w:p>
        </w:tc>
      </w:tr>
      <w:tr w:rsidR="00C12855" w:rsidTr="00C128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sz w:val="22"/>
              </w:rPr>
              <w:t>5.4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rPr>
                <w:color w:val="000000"/>
              </w:rPr>
              <w:t>Персональный компьютер – рабочее место ученика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Основные технические требования: </w:t>
            </w:r>
          </w:p>
          <w:p w:rsidR="00C12855" w:rsidRDefault="00C12855">
            <w:r>
              <w:rPr>
                <w:color w:val="000000"/>
              </w:rPr>
              <w:t xml:space="preserve">операционная система с графическим интерфейсом, привод для чтения компакт </w:t>
            </w:r>
            <w:r>
              <w:rPr>
                <w:color w:val="000000"/>
              </w:rPr>
              <w:lastRenderedPageBreak/>
              <w:t>дисков, аудио-видео входы/выходы, возможность подключения к локальной сети и выхода в Интернет; в комплекте: клавиатура, мышь со скроллингом, коврик для мыши; оснащен микрофоном и наушниками; может быть стационарным или переносным.</w:t>
            </w:r>
          </w:p>
        </w:tc>
      </w:tr>
      <w:tr w:rsidR="00C12855" w:rsidTr="00C128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5.5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>Принтер лазерный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>Формат А4</w:t>
            </w:r>
          </w:p>
          <w:p w:rsidR="00C12855" w:rsidRDefault="00C12855">
            <w:r>
              <w:t>Быстродействие не ниже 15 стр./мин, разрешение не ниже 600 × 600 dpi</w:t>
            </w:r>
          </w:p>
        </w:tc>
      </w:tr>
      <w:tr w:rsidR="00C12855" w:rsidTr="00C128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sz w:val="22"/>
              </w:rPr>
              <w:t>5.6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>Принтер цветной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>Формат А4</w:t>
            </w:r>
          </w:p>
          <w:p w:rsidR="00C12855" w:rsidRDefault="00C12855">
            <w:r>
              <w:t>Ч/б печать: 10 стр./мин. (А4),</w:t>
            </w:r>
          </w:p>
          <w:p w:rsidR="00C12855" w:rsidRDefault="00C12855">
            <w:r>
              <w:t>цветная печать: 6 стр./мин.</w:t>
            </w:r>
          </w:p>
        </w:tc>
      </w:tr>
      <w:tr w:rsidR="00C12855" w:rsidTr="00C1285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sz w:val="22"/>
              </w:rPr>
              <w:t>5.7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>Принтер лазерный сетевой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>Формат А4</w:t>
            </w:r>
          </w:p>
          <w:p w:rsidR="00C12855" w:rsidRDefault="00C12855">
            <w:r>
              <w:t xml:space="preserve">Быстродействие не ниже 25 стр./мин, разрешение не ниже 600×600 dpi; входит в состав материально-технического обеспечения всего образовательного учреждения </w:t>
            </w:r>
          </w:p>
        </w:tc>
      </w:tr>
      <w:tr w:rsidR="00C12855" w:rsidTr="00C128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sz w:val="22"/>
              </w:rPr>
              <w:t>5.8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55" w:rsidRDefault="00C12855">
            <w:r>
              <w:t>Сервер</w:t>
            </w:r>
          </w:p>
          <w:p w:rsidR="00C12855" w:rsidRDefault="00C1285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>Обеспечивает техническую составляющую формирования единого информационного пространства школы. Организацию доступа к ресурсам Интернет. Должен обладать дисковым пространством, достаточным для размещения цифровых образовательных ресурсов необходимых для реализации образовательных стандартов по всем предметам, а также размещения работ учащихся. Входит в состав материально-технического обеспечения всего образовательного учреждения</w:t>
            </w:r>
          </w:p>
        </w:tc>
      </w:tr>
      <w:tr w:rsidR="00C12855" w:rsidTr="00C12855">
        <w:trPr>
          <w:trHeight w:val="31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5.9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>Источник бесперебойного питания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>Обеспечивает работоспособность в условиях кратковременного сбоя электроснабжения. Во всех образовательных учреждениях обеспечивает работу сервера, в местностях с неустойчивым электроснабжением необходимо обеспечить бесперебойным питанием все устройства.</w:t>
            </w:r>
          </w:p>
        </w:tc>
      </w:tr>
      <w:tr w:rsidR="00C12855" w:rsidTr="00C128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sz w:val="22"/>
              </w:rPr>
              <w:t>5.10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>Комплект сетевого оборудования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>Должен обеспечивать соединение всех компьютеров, установленных в школе в единую сеть с выделением отдельных групп, с подключением к серверу и выходом в Интернет.</w:t>
            </w:r>
          </w:p>
        </w:tc>
      </w:tr>
      <w:tr w:rsidR="00C12855" w:rsidTr="00C128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sz w:val="22"/>
              </w:rPr>
              <w:t>5.11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>Комплект оборудования для подключения к сети Интернет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>Выбирается в зависимости от выбранного способа подключения конкретной школы. Оптимальной скоростью передачи является 2,4 Мбит/сек.</w:t>
            </w:r>
          </w:p>
        </w:tc>
      </w:tr>
      <w:tr w:rsidR="00C12855" w:rsidTr="00C1285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sz w:val="22"/>
              </w:rPr>
              <w:t>5.12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>Специальные модификации устройств для ручного ввода текстовой информации и манипулирования экранными объектами – клавиатура и мышь (и разнообразные устройства аналогичного назначения)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>Особую роль специальные модификации этих устройств играют для учащихся с проблемами двигательного характера, например, с ДЦП</w:t>
            </w:r>
          </w:p>
        </w:tc>
      </w:tr>
      <w:tr w:rsidR="00C12855" w:rsidTr="00C128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sz w:val="22"/>
              </w:rPr>
              <w:t>5.13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>Копировальный аппарат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>Входит в состав материально-технического обеспечения всего образовательного учреждения</w:t>
            </w:r>
          </w:p>
        </w:tc>
      </w:tr>
      <w:tr w:rsidR="00C12855" w:rsidTr="00C128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55" w:rsidRDefault="00C12855">
            <w:pPr>
              <w:rPr>
                <w:sz w:val="22"/>
              </w:rPr>
            </w:pPr>
          </w:p>
        </w:tc>
        <w:tc>
          <w:tcPr>
            <w:tcW w:w="8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rPr>
                <w:i/>
              </w:rPr>
              <w:t>Устройства для записи (ввода) визуальной и звуковой информации</w:t>
            </w:r>
          </w:p>
        </w:tc>
      </w:tr>
      <w:tr w:rsidR="00C12855" w:rsidTr="00C128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sz w:val="22"/>
              </w:rPr>
              <w:t>5.14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>Устройства создания графической информации (графический планшет)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pStyle w:val="a3"/>
              <w:tabs>
                <w:tab w:val="left" w:pos="708"/>
              </w:tabs>
            </w:pPr>
            <w:r>
              <w:t>Рабочая зона – не менее формата А6; чувствительность на нажим; ручка без элементов питания.</w:t>
            </w:r>
          </w:p>
        </w:tc>
      </w:tr>
      <w:tr w:rsidR="00C12855" w:rsidTr="00C128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sz w:val="22"/>
              </w:rPr>
              <w:t>5.15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>Сканер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>Оптическое разрешение не менее 1200×2400 dpi</w:t>
            </w:r>
          </w:p>
        </w:tc>
      </w:tr>
      <w:tr w:rsidR="00C12855" w:rsidTr="00C128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sz w:val="22"/>
              </w:rPr>
              <w:t>5.16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>Цифровой фотоаппарат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 xml:space="preserve">Рекомендуется использовать фотоаппараты со светочувствительным элементом не менее 1 </w:t>
            </w:r>
            <w:r>
              <w:lastRenderedPageBreak/>
              <w:t>мегапикселя</w:t>
            </w:r>
          </w:p>
        </w:tc>
      </w:tr>
      <w:tr w:rsidR="00C12855" w:rsidTr="00C128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5.17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>Устройство для чтения информации с карты памяти</w:t>
            </w:r>
          </w:p>
          <w:p w:rsidR="00C12855" w:rsidRDefault="00C12855">
            <w:r>
              <w:t>(картридер)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55" w:rsidRDefault="00C12855">
            <w:pPr>
              <w:jc w:val="center"/>
            </w:pPr>
          </w:p>
        </w:tc>
      </w:tr>
      <w:tr w:rsidR="00C12855" w:rsidTr="00C128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sz w:val="22"/>
              </w:rPr>
              <w:t>5.18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>Цифровая видеокамера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 xml:space="preserve">С интерфейсом </w:t>
            </w:r>
            <w:r>
              <w:rPr>
                <w:lang w:val="en-US"/>
              </w:rPr>
              <w:t>IEEE</w:t>
            </w:r>
            <w:r>
              <w:t xml:space="preserve"> 1394; штатив для работы с видеокамерой</w:t>
            </w:r>
          </w:p>
        </w:tc>
      </w:tr>
      <w:tr w:rsidR="00C12855" w:rsidTr="00C128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sz w:val="22"/>
              </w:rPr>
              <w:t>5.19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>Web-камера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Д/Ф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Д/Ф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Д/Ф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55" w:rsidRDefault="00C12855"/>
        </w:tc>
      </w:tr>
      <w:tr w:rsidR="00C12855" w:rsidTr="00C128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sz w:val="22"/>
              </w:rPr>
              <w:t>5.20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 xml:space="preserve">Устройства ввода/вывода звуковой информации – микрофон, наушники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>В комплекте к каждому рабочему месту</w:t>
            </w:r>
          </w:p>
        </w:tc>
      </w:tr>
      <w:tr w:rsidR="00C12855" w:rsidTr="00C128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sz w:val="22"/>
              </w:rPr>
              <w:t>5.21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>Устройства вывода/ вывода звуковой информации – микрофон, колонки и наушники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>В комплекте к рабочему месту учителя</w:t>
            </w:r>
          </w:p>
        </w:tc>
      </w:tr>
      <w:tr w:rsidR="00C12855" w:rsidTr="00C128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sz w:val="22"/>
              </w:rPr>
              <w:t>5.22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>Устройства для создания музыкальной информации (музыкальные клавиатуры)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>Не менее 4-х октав</w:t>
            </w:r>
          </w:p>
        </w:tc>
      </w:tr>
      <w:tr w:rsidR="00C12855" w:rsidTr="00C128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sz w:val="22"/>
              </w:rPr>
              <w:t>5.23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 xml:space="preserve">Внешний накопитель информации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b/>
                <w:highlight w:val="yellow"/>
              </w:rPr>
            </w:pPr>
            <w:r>
              <w:t>Емкость не менее 120 Гб</w:t>
            </w:r>
          </w:p>
        </w:tc>
      </w:tr>
      <w:tr w:rsidR="00C12855" w:rsidTr="00C128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sz w:val="22"/>
              </w:rPr>
              <w:t>5.24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>Мобильное устройство для хранения информации</w:t>
            </w:r>
            <w:r>
              <w:br/>
              <w:t>(флеш-память)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 xml:space="preserve">Интерфейс </w:t>
            </w:r>
            <w:r>
              <w:rPr>
                <w:lang w:val="en-US"/>
              </w:rPr>
              <w:t>USB</w:t>
            </w:r>
            <w:r>
              <w:t>; емкость не менее 128 Мб</w:t>
            </w:r>
          </w:p>
        </w:tc>
      </w:tr>
      <w:tr w:rsidR="00C12855" w:rsidTr="00C128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55" w:rsidRDefault="00C12855">
            <w:pPr>
              <w:rPr>
                <w:i/>
                <w:sz w:val="22"/>
              </w:rPr>
            </w:pPr>
          </w:p>
        </w:tc>
        <w:tc>
          <w:tcPr>
            <w:tcW w:w="8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i/>
              </w:rPr>
            </w:pPr>
            <w:r>
              <w:rPr>
                <w:i/>
              </w:rPr>
              <w:t>Расходные материалы</w:t>
            </w:r>
          </w:p>
        </w:tc>
      </w:tr>
      <w:tr w:rsidR="00C12855" w:rsidTr="00C1285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sz w:val="22"/>
              </w:rPr>
              <w:t>5.25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>Бумага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55" w:rsidRDefault="00C12855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55" w:rsidRDefault="00C12855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55" w:rsidRDefault="00C12855">
            <w:pPr>
              <w:jc w:val="center"/>
              <w:rPr>
                <w:b/>
              </w:rPr>
            </w:pP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pStyle w:val="a3"/>
              <w:tabs>
                <w:tab w:val="left" w:pos="708"/>
              </w:tabs>
            </w:pPr>
            <w:r>
              <w:t>Количество расходных материалов должно определяться запросами образовательным учреждением и зависит от количества классов и должно полностью обеспечивать потребности учебного процесса</w:t>
            </w:r>
          </w:p>
        </w:tc>
      </w:tr>
      <w:tr w:rsidR="00C12855" w:rsidTr="00C1285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sz w:val="22"/>
              </w:rPr>
              <w:t>5.26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>Картриджи для лазерного принтера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55" w:rsidRDefault="00C12855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55" w:rsidRDefault="00C12855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55" w:rsidRDefault="00C12855">
            <w:pPr>
              <w:jc w:val="center"/>
              <w:rPr>
                <w:b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55" w:rsidRDefault="00C12855"/>
        </w:tc>
      </w:tr>
      <w:tr w:rsidR="00C12855" w:rsidTr="00C1285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sz w:val="22"/>
              </w:rPr>
              <w:t>5.27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>Картриджи для струйного цветного принтера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55" w:rsidRDefault="00C12855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55" w:rsidRDefault="00C12855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55" w:rsidRDefault="00C12855">
            <w:pPr>
              <w:jc w:val="center"/>
              <w:rPr>
                <w:b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55" w:rsidRDefault="00C12855"/>
        </w:tc>
      </w:tr>
      <w:tr w:rsidR="00C12855" w:rsidTr="00C1285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sz w:val="22"/>
              </w:rPr>
              <w:t>5.28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>Картриджи для копировального аппарата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55" w:rsidRDefault="00C12855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55" w:rsidRDefault="00C12855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55" w:rsidRDefault="00C12855">
            <w:pPr>
              <w:jc w:val="center"/>
              <w:rPr>
                <w:b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55" w:rsidRDefault="00C12855"/>
        </w:tc>
      </w:tr>
      <w:tr w:rsidR="00C12855" w:rsidTr="00C1285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sz w:val="22"/>
              </w:rPr>
              <w:t>5.29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>Дискеты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55" w:rsidRDefault="00C12855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55" w:rsidRDefault="00C12855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55" w:rsidRDefault="00C12855">
            <w:pPr>
              <w:jc w:val="center"/>
              <w:rPr>
                <w:b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55" w:rsidRDefault="00C12855"/>
        </w:tc>
      </w:tr>
      <w:tr w:rsidR="00C12855" w:rsidTr="00C1285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sz w:val="22"/>
              </w:rPr>
              <w:t>5.30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>Диск для записи (</w:t>
            </w:r>
            <w:r>
              <w:rPr>
                <w:lang w:val="en-US"/>
              </w:rPr>
              <w:t>CD</w:t>
            </w:r>
            <w:r>
              <w:t>-</w:t>
            </w:r>
            <w:r>
              <w:rPr>
                <w:lang w:val="en-US"/>
              </w:rPr>
              <w:t>R</w:t>
            </w:r>
            <w:r>
              <w:t xml:space="preserve"> или </w:t>
            </w:r>
            <w:r>
              <w:rPr>
                <w:lang w:val="en-US"/>
              </w:rPr>
              <w:t>CD</w:t>
            </w:r>
            <w:r>
              <w:t>-</w:t>
            </w:r>
            <w:r>
              <w:rPr>
                <w:lang w:val="en-US"/>
              </w:rPr>
              <w:t>RW</w:t>
            </w:r>
            <w: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55" w:rsidRDefault="00C12855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55" w:rsidRDefault="00C12855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55" w:rsidRDefault="00C12855">
            <w:pPr>
              <w:jc w:val="center"/>
              <w:rPr>
                <w:b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55" w:rsidRDefault="00C12855"/>
        </w:tc>
      </w:tr>
      <w:tr w:rsidR="00C12855" w:rsidTr="00C128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sz w:val="22"/>
              </w:rPr>
              <w:t>5.31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>Спирт для протирки оборудования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55" w:rsidRDefault="00C12855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55" w:rsidRDefault="00C12855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55" w:rsidRDefault="00C12855">
            <w:pPr>
              <w:jc w:val="center"/>
              <w:rPr>
                <w:b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pStyle w:val="a3"/>
              <w:tabs>
                <w:tab w:val="left" w:pos="708"/>
              </w:tabs>
            </w:pPr>
            <w:r>
              <w:t>Ориентировочно – из расчета 20 г на одно устройство в год</w:t>
            </w:r>
          </w:p>
        </w:tc>
      </w:tr>
      <w:tr w:rsidR="00C12855" w:rsidTr="00C128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b/>
                <w:caps/>
                <w:sz w:val="22"/>
              </w:rPr>
              <w:t>6.</w:t>
            </w:r>
          </w:p>
        </w:tc>
        <w:tc>
          <w:tcPr>
            <w:tcW w:w="8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b/>
                <w:caps/>
                <w:sz w:val="22"/>
              </w:rPr>
              <w:t>Учебно-практическое и учебно-лабораторное оборудование</w:t>
            </w:r>
          </w:p>
        </w:tc>
      </w:tr>
      <w:tr w:rsidR="00C12855" w:rsidTr="00C128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caps/>
                <w:sz w:val="22"/>
              </w:rPr>
            </w:pPr>
            <w:r>
              <w:rPr>
                <w:caps/>
                <w:sz w:val="22"/>
              </w:rPr>
              <w:t>6.1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>Конструктор для изучения логических схем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55" w:rsidRDefault="00C12855">
            <w:pPr>
              <w:jc w:val="center"/>
            </w:pPr>
          </w:p>
        </w:tc>
      </w:tr>
      <w:tr w:rsidR="00C12855" w:rsidTr="00C128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caps/>
                <w:sz w:val="22"/>
              </w:rPr>
            </w:pPr>
            <w:r>
              <w:rPr>
                <w:caps/>
                <w:sz w:val="22"/>
              </w:rPr>
              <w:t>6.2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b/>
                <w:caps/>
              </w:rPr>
            </w:pPr>
            <w:r>
              <w:t xml:space="preserve">Комплект оборудования для цифровой измерительной естественно-научной лаборатории на базе </w:t>
            </w:r>
            <w:r>
              <w:lastRenderedPageBreak/>
              <w:t xml:space="preserve">стационарного и/или карманного компьютеров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pStyle w:val="a3"/>
              <w:tabs>
                <w:tab w:val="left" w:pos="708"/>
              </w:tabs>
            </w:pPr>
            <w:r>
              <w:t xml:space="preserve">Включает набор из нескольких (но не менее 7) цифровых датчиков (расстояния, температуры, освещенности, влажности, давления, тока, напряжения, </w:t>
            </w:r>
            <w:r>
              <w:lastRenderedPageBreak/>
              <w:t>магнитной индукции и пр.), обеспечивающих возможность измерений методически обусловленных комплексов физических параметров с необходимой точностью, устройство для регистрации, сбора и хранения данных, карманный и стационарный компьютер, программное обеспечение для графического представления результатов измерений, их математической обработки и анализа, сбора и учета работ учителем.</w:t>
            </w:r>
          </w:p>
        </w:tc>
      </w:tr>
      <w:tr w:rsidR="00C12855" w:rsidTr="00C128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caps/>
                <w:sz w:val="22"/>
              </w:rPr>
            </w:pPr>
            <w:r>
              <w:rPr>
                <w:caps/>
                <w:sz w:val="22"/>
              </w:rPr>
              <w:lastRenderedPageBreak/>
              <w:t>6.3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b/>
                <w:caps/>
                <w:highlight w:val="cyan"/>
              </w:rPr>
            </w:pPr>
            <w:r>
              <w:t>Комплект оборудования для лаборатории конструирования и робототехники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  <w:highlight w:val="cyan"/>
              </w:rPr>
            </w:pPr>
            <w:r>
              <w:rPr>
                <w:b/>
              </w:rPr>
              <w:t>П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>В комплекте – набор конструктивных элементов для создания программно управляемых моделей, программируемый микропроцессорный блок, набор датчиков (освещенности, температуры, угла поворота и др.), регистрирующих информацию об окружающей среде и обеспечивающих обратную связь, программное обеспечение для управления созданными моделями.*</w:t>
            </w:r>
          </w:p>
          <w:p w:rsidR="00C12855" w:rsidRDefault="00C12855">
            <w:r>
              <w:t>* необходим компьютер</w:t>
            </w:r>
          </w:p>
        </w:tc>
      </w:tr>
      <w:tr w:rsidR="00C12855" w:rsidTr="00C128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caps/>
                <w:sz w:val="22"/>
              </w:rPr>
            </w:pPr>
            <w:r>
              <w:rPr>
                <w:caps/>
                <w:sz w:val="22"/>
              </w:rPr>
              <w:t>6.4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>Цифровой микроскоп или устройство для сопряжения обычного микроскопа и цифровой фотокамеры.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Д/Ф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Д/Ф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Д/Ф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pStyle w:val="a3"/>
              <w:tabs>
                <w:tab w:val="left" w:pos="708"/>
              </w:tabs>
            </w:pPr>
            <w:r>
              <w:t>Подключаемый к компьютеру микроскоп, обеспечивающий изменяемую кратность увеличения; верхняя и нижняя подсветка предметного столика; прилагаемое программное обеспечение должно обеспечивать возможность сохранения статических и динамических изображений в стандартных форматах с разрешением, достаточным для учебного процесса.</w:t>
            </w:r>
          </w:p>
        </w:tc>
      </w:tr>
      <w:tr w:rsidR="00C12855" w:rsidTr="00C128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7.</w:t>
            </w:r>
          </w:p>
        </w:tc>
        <w:tc>
          <w:tcPr>
            <w:tcW w:w="8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b/>
                <w:sz w:val="22"/>
              </w:rPr>
              <w:t>МОДЕЛИ</w:t>
            </w:r>
          </w:p>
        </w:tc>
      </w:tr>
      <w:tr w:rsidR="00C12855" w:rsidTr="00C1285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sz w:val="22"/>
              </w:rPr>
              <w:t>7.1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>Устройство персонального компьютера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Д/Ф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Д/Ф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Д/Ф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55" w:rsidRDefault="00C12855">
            <w:pPr>
              <w:pStyle w:val="a3"/>
              <w:tabs>
                <w:tab w:val="left" w:pos="708"/>
              </w:tabs>
            </w:pPr>
            <w:r>
              <w:t xml:space="preserve">Модели могут быть представлены в цифровом формате для демонстрации </w:t>
            </w:r>
            <w:r>
              <w:lastRenderedPageBreak/>
              <w:t>на компьютере</w:t>
            </w:r>
          </w:p>
        </w:tc>
      </w:tr>
      <w:tr w:rsidR="00C12855" w:rsidTr="00C1285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7.2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 xml:space="preserve">Преобразование информации в компьютере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Д/Ф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Д/Ф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Д/Ф</w:t>
            </w:r>
          </w:p>
        </w:tc>
        <w:tc>
          <w:tcPr>
            <w:tcW w:w="6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55" w:rsidRDefault="00C12855"/>
        </w:tc>
      </w:tr>
      <w:tr w:rsidR="00C12855" w:rsidTr="00C1285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7.3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>Информационные сети и передача информации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Д/Ф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Д/Ф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Д/Ф</w:t>
            </w:r>
          </w:p>
        </w:tc>
        <w:tc>
          <w:tcPr>
            <w:tcW w:w="6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55" w:rsidRDefault="00C12855"/>
        </w:tc>
      </w:tr>
      <w:tr w:rsidR="00C12855" w:rsidTr="00C1285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sz w:val="22"/>
              </w:rPr>
              <w:t>7.4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>Модели основных устройств ИКТ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Д/Ф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Д/Ф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Д/Ф</w:t>
            </w:r>
          </w:p>
        </w:tc>
        <w:tc>
          <w:tcPr>
            <w:tcW w:w="6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55" w:rsidRDefault="00C12855"/>
        </w:tc>
      </w:tr>
      <w:tr w:rsidR="00C12855" w:rsidTr="00C128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8.</w:t>
            </w:r>
          </w:p>
        </w:tc>
        <w:tc>
          <w:tcPr>
            <w:tcW w:w="8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НАТУРАЛЬНЫЕ ОБЪЕКТЫ</w:t>
            </w:r>
          </w:p>
        </w:tc>
      </w:tr>
      <w:tr w:rsidR="00C12855" w:rsidTr="00C128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sz w:val="22"/>
              </w:rPr>
              <w:t>8.1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>В качестве натуральных объектов предполагается использование средств ИКТ, описанных в разделах «Технические средства обучения» и «Учебно-практическое оборудование»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55" w:rsidRDefault="00C12855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55" w:rsidRDefault="00C12855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55" w:rsidRDefault="00C12855">
            <w:pPr>
              <w:jc w:val="center"/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55" w:rsidRDefault="00C12855">
            <w:pPr>
              <w:jc w:val="center"/>
            </w:pPr>
          </w:p>
        </w:tc>
      </w:tr>
      <w:tr w:rsidR="00C12855" w:rsidTr="00C128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rPr>
                <w:sz w:val="22"/>
              </w:rPr>
            </w:pPr>
            <w:r>
              <w:rPr>
                <w:sz w:val="22"/>
              </w:rPr>
              <w:t>8.2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r>
              <w:t>Микропрепараты для изучения с помощью цифрового микроскопа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55" w:rsidRDefault="00C12855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55" w:rsidRDefault="00C12855">
            <w:pPr>
              <w:jc w:val="center"/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55" w:rsidRDefault="00C12855">
            <w:pPr>
              <w:jc w:val="center"/>
            </w:pPr>
          </w:p>
        </w:tc>
      </w:tr>
    </w:tbl>
    <w:p w:rsidR="00C12855" w:rsidRDefault="00C12855" w:rsidP="00C12855"/>
    <w:p w:rsidR="001D54AD" w:rsidRDefault="001D54AD">
      <w:bookmarkStart w:id="0" w:name="_GoBack"/>
      <w:bookmarkEnd w:id="0"/>
    </w:p>
    <w:sectPr w:rsidR="001D54AD" w:rsidSect="00EB50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4495B"/>
    <w:multiLevelType w:val="hybridMultilevel"/>
    <w:tmpl w:val="BB900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B336E0"/>
    <w:multiLevelType w:val="hybridMultilevel"/>
    <w:tmpl w:val="E5DCE7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B24"/>
    <w:rsid w:val="001D54AD"/>
    <w:rsid w:val="00AB1B24"/>
    <w:rsid w:val="00C1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2855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28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er"/>
    <w:basedOn w:val="a"/>
    <w:link w:val="a4"/>
    <w:unhideWhenUsed/>
    <w:rsid w:val="00C128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128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2855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28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er"/>
    <w:basedOn w:val="a"/>
    <w:link w:val="a4"/>
    <w:unhideWhenUsed/>
    <w:rsid w:val="00C128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128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80603-FA8A-4514-B366-EB761C201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2124</Words>
  <Characters>12113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Новогородская школа</cp:lastModifiedBy>
  <cp:revision>2</cp:revision>
  <dcterms:created xsi:type="dcterms:W3CDTF">2019-01-08T06:13:00Z</dcterms:created>
  <dcterms:modified xsi:type="dcterms:W3CDTF">2019-01-10T08:22:00Z</dcterms:modified>
</cp:coreProperties>
</file>