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5" w:rsidRPr="009C6675" w:rsidRDefault="00D07175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Cs w:val="24"/>
        </w:rPr>
      </w:pPr>
      <w:r w:rsidRPr="009C6675">
        <w:rPr>
          <w:b/>
          <w:szCs w:val="24"/>
        </w:rPr>
        <w:t>Пояснительная записка</w:t>
      </w:r>
    </w:p>
    <w:p w:rsidR="0096365B" w:rsidRPr="009C6675" w:rsidRDefault="00D07175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Cs w:val="24"/>
        </w:rPr>
      </w:pPr>
      <w:r w:rsidRPr="009C6675">
        <w:rPr>
          <w:b/>
          <w:szCs w:val="24"/>
        </w:rPr>
        <w:t xml:space="preserve">к учебному плану для 1  - 4 классов </w:t>
      </w:r>
    </w:p>
    <w:p w:rsidR="00D07175" w:rsidRPr="009C6675" w:rsidRDefault="00D07175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Cs w:val="24"/>
        </w:rPr>
      </w:pPr>
      <w:r w:rsidRPr="009C6675">
        <w:rPr>
          <w:b/>
          <w:szCs w:val="24"/>
        </w:rPr>
        <w:t>МБОУ «</w:t>
      </w:r>
      <w:proofErr w:type="spellStart"/>
      <w:r w:rsidRPr="009C6675">
        <w:rPr>
          <w:b/>
          <w:szCs w:val="24"/>
        </w:rPr>
        <w:t>Новогородская</w:t>
      </w:r>
      <w:proofErr w:type="spellEnd"/>
      <w:r w:rsidRPr="009C6675">
        <w:rPr>
          <w:b/>
          <w:szCs w:val="24"/>
        </w:rPr>
        <w:t xml:space="preserve"> СОШ №3»  </w:t>
      </w:r>
    </w:p>
    <w:p w:rsidR="00D07175" w:rsidRPr="009C6675" w:rsidRDefault="00A77D5C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Cs w:val="24"/>
        </w:rPr>
      </w:pPr>
      <w:r>
        <w:rPr>
          <w:b/>
          <w:szCs w:val="24"/>
        </w:rPr>
        <w:t>в 2019 – 2020</w:t>
      </w:r>
      <w:r w:rsidR="00D07175" w:rsidRPr="009C6675">
        <w:rPr>
          <w:b/>
          <w:szCs w:val="24"/>
        </w:rPr>
        <w:t xml:space="preserve"> учебном году</w:t>
      </w:r>
    </w:p>
    <w:p w:rsidR="00D07175" w:rsidRPr="009C6675" w:rsidRDefault="00D07175" w:rsidP="00921CC1">
      <w:pPr>
        <w:pStyle w:val="a3"/>
        <w:ind w:firstLine="426"/>
        <w:jc w:val="center"/>
        <w:rPr>
          <w:b/>
        </w:rPr>
      </w:pPr>
      <w:r w:rsidRPr="009C6675">
        <w:rPr>
          <w:b/>
        </w:rPr>
        <w:t>(1 – 4 классы 5-дневная учебная неделя)</w:t>
      </w:r>
    </w:p>
    <w:p w:rsidR="00D07175" w:rsidRDefault="00D07175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D07175" w:rsidRDefault="009C6675" w:rsidP="00A3703E">
      <w:pPr>
        <w:spacing w:after="120"/>
        <w:jc w:val="both"/>
        <w:rPr>
          <w:szCs w:val="24"/>
        </w:rPr>
      </w:pPr>
      <w:r>
        <w:rPr>
          <w:szCs w:val="24"/>
        </w:rPr>
        <w:t xml:space="preserve">Учебный план </w:t>
      </w:r>
      <w:r w:rsidR="00D07175">
        <w:rPr>
          <w:szCs w:val="24"/>
        </w:rPr>
        <w:t xml:space="preserve">  разработан на основе нормативных документов:</w:t>
      </w:r>
    </w:p>
    <w:p w:rsidR="00D07175" w:rsidRDefault="00D071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sz w:val="24"/>
            <w:szCs w:val="24"/>
          </w:rPr>
          <w:t>2012 г</w:t>
        </w:r>
      </w:smartTag>
      <w:r>
        <w:rPr>
          <w:b w:val="0"/>
          <w:sz w:val="24"/>
          <w:szCs w:val="24"/>
        </w:rPr>
        <w:t>. N 273-ФЗ "Об образовании в Российской Федерации"</w:t>
      </w:r>
    </w:p>
    <w:p w:rsidR="00D07175" w:rsidRDefault="00D071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Приказа Министерства образования и науки Российской Федерации «</w:t>
      </w:r>
      <w:r>
        <w:rPr>
          <w:b w:val="0"/>
          <w:bCs w:val="0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 xml:space="preserve">. № 373 </w:t>
      </w:r>
    </w:p>
    <w:p w:rsidR="00D07175" w:rsidRDefault="00D071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Приказа Министерства образования и науки Российской Федерации от 26.11.2010г. № 1241 «О внесении изменений </w:t>
      </w:r>
      <w:r>
        <w:rPr>
          <w:b w:val="0"/>
          <w:bCs w:val="0"/>
          <w:sz w:val="24"/>
          <w:szCs w:val="24"/>
        </w:rPr>
        <w:t xml:space="preserve">в федеральный государственный образовательный стандарт начального общего образования, утвержденный приказом </w:t>
      </w:r>
      <w:r>
        <w:rPr>
          <w:b w:val="0"/>
          <w:sz w:val="24"/>
          <w:szCs w:val="24"/>
        </w:rPr>
        <w:t xml:space="preserve">Министерства образования и науки Российской </w:t>
      </w:r>
      <w:proofErr w:type="spellStart"/>
      <w:r>
        <w:rPr>
          <w:b w:val="0"/>
          <w:sz w:val="24"/>
          <w:szCs w:val="24"/>
        </w:rPr>
        <w:t>Федерацииот</w:t>
      </w:r>
      <w:proofErr w:type="spellEnd"/>
      <w:r>
        <w:rPr>
          <w:b w:val="0"/>
          <w:sz w:val="24"/>
          <w:szCs w:val="24"/>
        </w:rPr>
        <w:t xml:space="preserve">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>. № 373»</w:t>
      </w:r>
    </w:p>
    <w:p w:rsidR="00D07175" w:rsidRDefault="00D071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Приказа Министерства образования и науки Российской Федерации от 15.12.2011г. № 03-1058 «О внесении изменений </w:t>
      </w:r>
      <w:r>
        <w:rPr>
          <w:b w:val="0"/>
          <w:bCs w:val="0"/>
          <w:sz w:val="24"/>
          <w:szCs w:val="24"/>
        </w:rPr>
        <w:t xml:space="preserve">в федеральный государственный образовательный стандарт начального общего образования, утвержденный приказом </w:t>
      </w:r>
      <w:r>
        <w:rPr>
          <w:b w:val="0"/>
          <w:sz w:val="24"/>
          <w:szCs w:val="24"/>
        </w:rPr>
        <w:t xml:space="preserve">Министерства образования и науки Российской </w:t>
      </w:r>
      <w:proofErr w:type="spellStart"/>
      <w:r>
        <w:rPr>
          <w:b w:val="0"/>
          <w:sz w:val="24"/>
          <w:szCs w:val="24"/>
        </w:rPr>
        <w:t>Федерацииот</w:t>
      </w:r>
      <w:proofErr w:type="spellEnd"/>
      <w:r>
        <w:rPr>
          <w:b w:val="0"/>
          <w:sz w:val="24"/>
          <w:szCs w:val="24"/>
        </w:rPr>
        <w:t xml:space="preserve">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>. № 373»</w:t>
      </w:r>
    </w:p>
    <w:p w:rsidR="00E32B2B" w:rsidRDefault="00E32B2B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D2110">
        <w:rPr>
          <w:b w:val="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D2110">
        <w:rPr>
          <w:b w:val="0"/>
          <w:sz w:val="24"/>
          <w:szCs w:val="24"/>
        </w:rPr>
        <w:t>Минобрнауки</w:t>
      </w:r>
      <w:proofErr w:type="spellEnd"/>
      <w:r w:rsidRPr="000D2110">
        <w:rPr>
          <w:b w:val="0"/>
          <w:sz w:val="24"/>
          <w:szCs w:val="24"/>
        </w:rPr>
        <w:t xml:space="preserve"> России) от 18 декабря 2012 г. N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b w:val="0"/>
          <w:sz w:val="24"/>
          <w:szCs w:val="24"/>
        </w:rPr>
        <w:t>ции от 6 октября 2009 г. N 373"</w:t>
      </w:r>
    </w:p>
    <w:p w:rsidR="00596B99" w:rsidRDefault="00596B99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D2110">
        <w:rPr>
          <w:b w:val="0"/>
          <w:sz w:val="24"/>
          <w:szCs w:val="24"/>
        </w:rPr>
        <w:t>Приказ Министерства образования и науки Российской Феде</w:t>
      </w:r>
      <w:r>
        <w:rPr>
          <w:b w:val="0"/>
          <w:sz w:val="24"/>
          <w:szCs w:val="24"/>
        </w:rPr>
        <w:t>рации (</w:t>
      </w:r>
      <w:proofErr w:type="spellStart"/>
      <w:r>
        <w:rPr>
          <w:b w:val="0"/>
          <w:sz w:val="24"/>
          <w:szCs w:val="24"/>
        </w:rPr>
        <w:t>Минобрнауки</w:t>
      </w:r>
      <w:proofErr w:type="spellEnd"/>
      <w:r>
        <w:rPr>
          <w:b w:val="0"/>
          <w:sz w:val="24"/>
          <w:szCs w:val="24"/>
        </w:rPr>
        <w:t xml:space="preserve"> России) от 29 декабря 2014 г. N 1643</w:t>
      </w:r>
      <w:r w:rsidRPr="000D2110">
        <w:rPr>
          <w:b w:val="0"/>
          <w:sz w:val="24"/>
          <w:szCs w:val="24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b w:val="0"/>
          <w:sz w:val="24"/>
          <w:szCs w:val="24"/>
        </w:rPr>
        <w:t>ции от 6 октября 2009 г. N 373"</w:t>
      </w:r>
    </w:p>
    <w:p w:rsidR="009C6675" w:rsidRPr="00921CC1" w:rsidRDefault="009C66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D2110">
        <w:rPr>
          <w:b w:val="0"/>
          <w:sz w:val="24"/>
          <w:szCs w:val="24"/>
        </w:rPr>
        <w:t>Приказ Министерства образования и науки Российской Феде</w:t>
      </w:r>
      <w:r>
        <w:rPr>
          <w:b w:val="0"/>
          <w:sz w:val="24"/>
          <w:szCs w:val="24"/>
        </w:rPr>
        <w:t>рации (</w:t>
      </w:r>
      <w:proofErr w:type="spellStart"/>
      <w:r>
        <w:rPr>
          <w:b w:val="0"/>
          <w:sz w:val="24"/>
          <w:szCs w:val="24"/>
        </w:rPr>
        <w:t>Минобрнауки</w:t>
      </w:r>
      <w:proofErr w:type="spellEnd"/>
      <w:r>
        <w:rPr>
          <w:b w:val="0"/>
          <w:sz w:val="24"/>
          <w:szCs w:val="24"/>
        </w:rPr>
        <w:t xml:space="preserve"> России) от 31 декабря 2015  г. N 1577</w:t>
      </w:r>
      <w:r w:rsidRPr="000D2110">
        <w:rPr>
          <w:b w:val="0"/>
          <w:sz w:val="24"/>
          <w:szCs w:val="24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b w:val="0"/>
          <w:sz w:val="24"/>
          <w:szCs w:val="24"/>
        </w:rPr>
        <w:t>ции от 6 октября 2009 г. N 373"</w:t>
      </w:r>
    </w:p>
    <w:p w:rsidR="00D07175" w:rsidRDefault="00D07175" w:rsidP="00A3703E">
      <w:pPr>
        <w:numPr>
          <w:ilvl w:val="0"/>
          <w:numId w:val="1"/>
        </w:num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>Письма Департамента государственной политики и нормативно-правового регулирования в сфере образования России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счет времени вариативной части базисного учебного плана» от 27 апреля 2007 года №03-898</w:t>
      </w:r>
    </w:p>
    <w:p w:rsidR="00D07175" w:rsidRDefault="00D07175" w:rsidP="00A3703E">
      <w:pPr>
        <w:numPr>
          <w:ilvl w:val="0"/>
          <w:numId w:val="1"/>
        </w:num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 xml:space="preserve">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 № 189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4"/>
          </w:rPr>
          <w:t>2010 г</w:t>
        </w:r>
      </w:smartTag>
      <w:r>
        <w:rPr>
          <w:szCs w:val="24"/>
        </w:rPr>
        <w:t xml:space="preserve">. </w:t>
      </w:r>
      <w:r w:rsidR="00EE49DB">
        <w:rPr>
          <w:szCs w:val="24"/>
        </w:rPr>
        <w:t>(с изменениями)</w:t>
      </w:r>
    </w:p>
    <w:p w:rsidR="00D07175" w:rsidRDefault="00D07175" w:rsidP="00A3703E">
      <w:pPr>
        <w:pStyle w:val="a5"/>
        <w:numPr>
          <w:ilvl w:val="0"/>
          <w:numId w:val="1"/>
        </w:numPr>
        <w:tabs>
          <w:tab w:val="left" w:pos="720"/>
        </w:tabs>
        <w:overflowPunct/>
        <w:autoSpaceDE/>
        <w:adjustRightInd/>
        <w:jc w:val="both"/>
        <w:rPr>
          <w:szCs w:val="24"/>
        </w:rPr>
      </w:pPr>
      <w:r>
        <w:rPr>
          <w:szCs w:val="24"/>
        </w:rPr>
        <w:t>Образовательной программы НОО МБОУ «</w:t>
      </w:r>
      <w:proofErr w:type="spellStart"/>
      <w:r>
        <w:rPr>
          <w:szCs w:val="24"/>
        </w:rPr>
        <w:t>Новогородская</w:t>
      </w:r>
      <w:proofErr w:type="spellEnd"/>
      <w:r>
        <w:rPr>
          <w:szCs w:val="24"/>
        </w:rPr>
        <w:t xml:space="preserve"> СОШ №3».</w:t>
      </w:r>
    </w:p>
    <w:p w:rsidR="00460BEB" w:rsidRPr="00460BEB" w:rsidRDefault="00460BEB" w:rsidP="00A3703E">
      <w:pPr>
        <w:pStyle w:val="a5"/>
        <w:numPr>
          <w:ilvl w:val="0"/>
          <w:numId w:val="1"/>
        </w:numPr>
        <w:rPr>
          <w:rFonts w:eastAsia="Calibri"/>
        </w:rPr>
      </w:pPr>
      <w:r w:rsidRPr="00460BEB">
        <w:rPr>
          <w:rFonts w:eastAsia="Calibri"/>
        </w:rPr>
        <w:t xml:space="preserve">Программа развития МБОУ </w:t>
      </w:r>
      <w:r>
        <w:rPr>
          <w:rFonts w:eastAsia="Calibri"/>
        </w:rPr>
        <w:t>«</w:t>
      </w:r>
      <w:proofErr w:type="spellStart"/>
      <w:r>
        <w:rPr>
          <w:rFonts w:eastAsia="Calibri"/>
        </w:rPr>
        <w:t>Новогородская</w:t>
      </w:r>
      <w:proofErr w:type="spellEnd"/>
      <w:r>
        <w:rPr>
          <w:rFonts w:eastAsia="Calibri"/>
        </w:rPr>
        <w:t xml:space="preserve"> СОШ №3»</w:t>
      </w:r>
    </w:p>
    <w:p w:rsidR="00460BEB" w:rsidRDefault="00460BEB" w:rsidP="00A3703E">
      <w:pPr>
        <w:pStyle w:val="a5"/>
        <w:numPr>
          <w:ilvl w:val="0"/>
          <w:numId w:val="1"/>
        </w:numPr>
        <w:tabs>
          <w:tab w:val="left" w:pos="720"/>
        </w:tabs>
        <w:overflowPunct/>
        <w:autoSpaceDE/>
        <w:adjustRightInd/>
        <w:jc w:val="both"/>
        <w:rPr>
          <w:szCs w:val="24"/>
        </w:rPr>
      </w:pPr>
      <w:r>
        <w:rPr>
          <w:szCs w:val="24"/>
        </w:rPr>
        <w:t>Примерная основная образовательная программа начального общего образования</w:t>
      </w:r>
    </w:p>
    <w:p w:rsidR="00460BEB" w:rsidRDefault="00460BEB" w:rsidP="00A3703E">
      <w:pPr>
        <w:pStyle w:val="a5"/>
        <w:numPr>
          <w:ilvl w:val="0"/>
          <w:numId w:val="1"/>
        </w:numPr>
        <w:tabs>
          <w:tab w:val="left" w:pos="720"/>
        </w:tabs>
        <w:overflowPunct/>
        <w:autoSpaceDE/>
        <w:adjustRightInd/>
        <w:jc w:val="both"/>
        <w:rPr>
          <w:szCs w:val="24"/>
        </w:rPr>
      </w:pPr>
      <w:r>
        <w:rPr>
          <w:szCs w:val="24"/>
        </w:rPr>
        <w:t>Устава МБОУ «</w:t>
      </w:r>
      <w:proofErr w:type="spellStart"/>
      <w:r>
        <w:rPr>
          <w:szCs w:val="24"/>
        </w:rPr>
        <w:t>Новогородская</w:t>
      </w:r>
      <w:proofErr w:type="spellEnd"/>
      <w:r>
        <w:rPr>
          <w:szCs w:val="24"/>
        </w:rPr>
        <w:t xml:space="preserve"> СОШ №3».</w:t>
      </w:r>
    </w:p>
    <w:p w:rsidR="00460BEB" w:rsidRDefault="00460BEB" w:rsidP="00A3703E">
      <w:pPr>
        <w:pStyle w:val="a5"/>
        <w:tabs>
          <w:tab w:val="left" w:pos="720"/>
        </w:tabs>
        <w:overflowPunct/>
        <w:autoSpaceDE/>
        <w:adjustRightInd/>
        <w:ind w:left="502"/>
        <w:jc w:val="both"/>
        <w:rPr>
          <w:szCs w:val="24"/>
        </w:rPr>
      </w:pPr>
    </w:p>
    <w:p w:rsidR="00EE49DB" w:rsidRDefault="00E56F44" w:rsidP="00A3703E">
      <w:pPr>
        <w:pStyle w:val="a6"/>
        <w:ind w:firstLine="142"/>
        <w:jc w:val="both"/>
      </w:pPr>
      <w:r>
        <w:lastRenderedPageBreak/>
        <w:t xml:space="preserve"> </w:t>
      </w:r>
      <w:r>
        <w:tab/>
      </w:r>
      <w:bookmarkStart w:id="0" w:name="_GoBack"/>
      <w:bookmarkEnd w:id="0"/>
      <w:r w:rsidR="00FF080F">
        <w:t>Учебный план школы</w:t>
      </w:r>
      <w:r w:rsidR="00A77D5C">
        <w:t xml:space="preserve"> на 2019-2020</w:t>
      </w:r>
      <w:r w:rsidR="00EE49DB">
        <w:t xml:space="preserve"> учебный год предполагает выполнение 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 «Об утверждении СанПиН 2.4.2.2821-10 "Санитарно-эпидемиологические требования к условиям и организации обучения в общеобразовательных учреждениях", с изменениями от 24.12.2015г №81.</w:t>
      </w:r>
    </w:p>
    <w:p w:rsidR="00D07175" w:rsidRDefault="00921CC1" w:rsidP="00A3703E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  <w:rPr>
          <w:szCs w:val="24"/>
        </w:rPr>
      </w:pPr>
      <w:r>
        <w:rPr>
          <w:szCs w:val="24"/>
        </w:rPr>
        <w:t xml:space="preserve">Учебный </w:t>
      </w:r>
      <w:r w:rsidR="00D07175">
        <w:rPr>
          <w:szCs w:val="24"/>
        </w:rPr>
        <w:t xml:space="preserve"> план  состоит из </w:t>
      </w:r>
      <w:r>
        <w:rPr>
          <w:szCs w:val="24"/>
        </w:rPr>
        <w:t xml:space="preserve">двух частей: обязательной части и части формируемой участниками образовательных отношений. </w:t>
      </w:r>
    </w:p>
    <w:p w:rsidR="00921CC1" w:rsidRDefault="00921CC1" w:rsidP="00A3703E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  <w:rPr>
          <w:color w:val="000000"/>
          <w:szCs w:val="24"/>
        </w:rPr>
      </w:pPr>
    </w:p>
    <w:p w:rsidR="00EE49DB" w:rsidRDefault="00EE49DB" w:rsidP="00A3703E">
      <w:pPr>
        <w:pStyle w:val="a6"/>
        <w:jc w:val="both"/>
      </w:pPr>
      <w:r>
        <w:rPr>
          <w:color w:val="000000"/>
        </w:rPr>
        <w:t>О</w:t>
      </w:r>
      <w:r>
        <w:rPr>
          <w:b/>
        </w:rPr>
        <w:t xml:space="preserve">бязательная </w:t>
      </w:r>
      <w:r w:rsidR="00921CC1" w:rsidRPr="00921CC1">
        <w:rPr>
          <w:b/>
        </w:rPr>
        <w:t xml:space="preserve"> ч</w:t>
      </w:r>
      <w:r w:rsidR="00D07175" w:rsidRPr="00921CC1">
        <w:rPr>
          <w:b/>
        </w:rPr>
        <w:t>аст</w:t>
      </w:r>
      <w:r>
        <w:rPr>
          <w:b/>
        </w:rPr>
        <w:t xml:space="preserve">ь </w:t>
      </w:r>
      <w:r w:rsidRPr="00EE49DB">
        <w:t xml:space="preserve">представлена </w:t>
      </w:r>
      <w:r>
        <w:t xml:space="preserve">восьмью </w:t>
      </w:r>
      <w:r w:rsidRPr="00075F31">
        <w:t>предметными областями («Русский язык и литературное чтение»,</w:t>
      </w:r>
      <w:r w:rsidR="00A63939">
        <w:t xml:space="preserve"> «Родной язык и литературное чтение на родном языке», </w:t>
      </w:r>
      <w:r w:rsidRPr="00075F31">
        <w:t xml:space="preserve">«Математика и информатика», «Обществознание и естествознание (окружающий мир), «Основы религиозных культур и светской этики», «Искусство», «Технология», «Физическая культура»), каждая из которых направлена на решение основных задач реализующих содержания учебных предметов, входящих в их состав. </w:t>
      </w:r>
    </w:p>
    <w:p w:rsidR="00FB7035" w:rsidRDefault="00EE49DB" w:rsidP="00A3703E">
      <w:pPr>
        <w:pStyle w:val="a7"/>
        <w:ind w:firstLine="708"/>
        <w:jc w:val="both"/>
      </w:pPr>
      <w:r w:rsidRPr="00075F31">
        <w:t>Предметная область «Русский язык и литературное чтение» представлена предметами</w:t>
      </w:r>
      <w:r w:rsidR="00FB7035">
        <w:t>:</w:t>
      </w:r>
    </w:p>
    <w:p w:rsidR="005234B1" w:rsidRDefault="00FB7035" w:rsidP="00A3703E">
      <w:pPr>
        <w:pStyle w:val="a7"/>
        <w:jc w:val="both"/>
      </w:pPr>
      <w:r>
        <w:t xml:space="preserve"> «Русский язык» - </w:t>
      </w:r>
      <w:r w:rsidR="00EE49DB">
        <w:t xml:space="preserve">5 часов в неделю  </w:t>
      </w:r>
      <w:r>
        <w:t>в 1-4 классах</w:t>
      </w:r>
      <w:r w:rsidR="00C1409B" w:rsidRPr="00C1409B">
        <w:t xml:space="preserve"> </w:t>
      </w:r>
      <w:r w:rsidR="00C1409B" w:rsidRPr="00075F31">
        <w:t xml:space="preserve"> </w:t>
      </w:r>
      <w:r w:rsidR="00FF080F">
        <w:t>(</w:t>
      </w:r>
      <w:r w:rsidR="00C1409B">
        <w:t xml:space="preserve">4 </w:t>
      </w:r>
      <w:r w:rsidR="00C1409B" w:rsidRPr="00075F31">
        <w:t xml:space="preserve">часа </w:t>
      </w:r>
      <w:r w:rsidR="00C1409B">
        <w:t>из обязательной части  и 1 час  из части формируемой участниками образовательных отношений)</w:t>
      </w:r>
      <w:r w:rsidR="005234B1">
        <w:t xml:space="preserve">, </w:t>
      </w:r>
      <w:r>
        <w:t xml:space="preserve">«Литературное чтение» - </w:t>
      </w:r>
      <w:r w:rsidR="00EE49DB" w:rsidRPr="00075F31">
        <w:t xml:space="preserve">4 часа в неделю </w:t>
      </w:r>
      <w:r>
        <w:t>в 1-3 кассах, в 4 классе</w:t>
      </w:r>
      <w:r w:rsidR="00A3703E">
        <w:t xml:space="preserve"> </w:t>
      </w:r>
      <w:r>
        <w:t>-</w:t>
      </w:r>
      <w:r w:rsidR="00A3703E">
        <w:t xml:space="preserve"> </w:t>
      </w:r>
      <w:r>
        <w:t>3 часа</w:t>
      </w:r>
      <w:r w:rsidR="00EE49DB" w:rsidRPr="00075F31">
        <w:t xml:space="preserve">. </w:t>
      </w:r>
    </w:p>
    <w:p w:rsidR="00FB7035" w:rsidRDefault="00EE49DB" w:rsidP="00A3703E">
      <w:pPr>
        <w:pStyle w:val="a7"/>
        <w:jc w:val="both"/>
      </w:pPr>
      <w:r w:rsidRPr="00075F31">
        <w:t xml:space="preserve">В первом полугодии 1 класса предмет «Русский язык» представлен курсом «Обучение грамоте», «Чтение». Систематическое изучение предметов («Русский язык», «Литературное чтение») начинается во втором полугодии. </w:t>
      </w:r>
    </w:p>
    <w:p w:rsidR="00FB7035" w:rsidRDefault="00EE49DB" w:rsidP="00180CA5">
      <w:pPr>
        <w:pStyle w:val="a7"/>
        <w:ind w:firstLine="708"/>
        <w:jc w:val="both"/>
      </w:pPr>
      <w:r w:rsidRPr="00075F31">
        <w:t>Предметная область «Иностранный язык» представле</w:t>
      </w:r>
      <w:r w:rsidR="00FB7035">
        <w:t>на предметом «Английский язык» - 2 часа в неделю во 2-4 классах</w:t>
      </w:r>
      <w:r w:rsidRPr="00075F31">
        <w:t xml:space="preserve">. </w:t>
      </w:r>
    </w:p>
    <w:p w:rsidR="00180CA5" w:rsidRDefault="00180CA5" w:rsidP="00180CA5">
      <w:pPr>
        <w:pStyle w:val="a7"/>
        <w:ind w:firstLine="708"/>
        <w:jc w:val="both"/>
      </w:pPr>
      <w:r>
        <w:t xml:space="preserve">Предметная область «Родной язык и литературное чтение на родном языке» представлена учебным предметом «Родной язык» в 1 классе </w:t>
      </w:r>
      <w:r w:rsidR="00AF7B12">
        <w:t>0,5 часа во втором полугодии.</w:t>
      </w:r>
    </w:p>
    <w:p w:rsidR="00FB7035" w:rsidRDefault="00EE49DB" w:rsidP="00AF7B12">
      <w:pPr>
        <w:pStyle w:val="a7"/>
        <w:ind w:firstLine="708"/>
        <w:jc w:val="both"/>
      </w:pPr>
      <w:r w:rsidRPr="00075F31">
        <w:t xml:space="preserve">Предметная область «Математика и информатика» представлена учебным предметом «Математика», который изучается в 1-4 классах в объеме 4 часов в неделю. </w:t>
      </w:r>
    </w:p>
    <w:p w:rsidR="00FB7035" w:rsidRDefault="00EE49DB" w:rsidP="00AF7B12">
      <w:pPr>
        <w:pStyle w:val="a7"/>
        <w:ind w:firstLine="708"/>
        <w:jc w:val="both"/>
      </w:pPr>
      <w:r w:rsidRPr="00075F31">
        <w:t>Предметная область «Обществознание и естествознание (окружающий мир) представлена пред</w:t>
      </w:r>
      <w:r w:rsidR="00FB7035">
        <w:t>метом «Окружающий мир»  - 2 часа в неделю в 1-4 классах</w:t>
      </w:r>
      <w:r w:rsidRPr="00075F31">
        <w:t>.</w:t>
      </w:r>
    </w:p>
    <w:p w:rsidR="0038500D" w:rsidRDefault="00EE49DB" w:rsidP="00A3703E">
      <w:pPr>
        <w:pStyle w:val="a7"/>
        <w:jc w:val="both"/>
      </w:pPr>
      <w:r w:rsidRPr="00075F31">
        <w:t xml:space="preserve"> </w:t>
      </w:r>
      <w:r w:rsidR="00AF7B12">
        <w:tab/>
      </w:r>
      <w:r w:rsidRPr="00075F31">
        <w:t>Предметная область «Искусство» представлена учебными предметами «Изобразительное искусство»</w:t>
      </w:r>
      <w:r w:rsidR="0038500D">
        <w:t xml:space="preserve"> - 1 час в неделю в 1-4 классах </w:t>
      </w:r>
      <w:r w:rsidRPr="00075F31">
        <w:t xml:space="preserve"> и «Музыка» </w:t>
      </w:r>
      <w:r w:rsidR="0038500D">
        <w:t>- 1 час в неделю в 1-4 классах</w:t>
      </w:r>
      <w:r w:rsidRPr="00075F31">
        <w:t>. Предметная область «Технология» представлена предметом «Техно</w:t>
      </w:r>
      <w:r w:rsidR="0038500D">
        <w:t>логия» - 1 час в неделю в 1-4 классах</w:t>
      </w:r>
      <w:r w:rsidRPr="00075F31">
        <w:t xml:space="preserve">. </w:t>
      </w:r>
    </w:p>
    <w:p w:rsidR="0038500D" w:rsidRDefault="00EE49DB" w:rsidP="00AF7B12">
      <w:pPr>
        <w:pStyle w:val="a7"/>
        <w:ind w:firstLine="708"/>
        <w:jc w:val="both"/>
      </w:pPr>
      <w:r w:rsidRPr="00075F31">
        <w:t>Предметная область «Физическая культура» представлена учебным п</w:t>
      </w:r>
      <w:r w:rsidR="0038500D">
        <w:t>редметом «Физическая культура» - 3 часа в неделю в 1-4 классах</w:t>
      </w:r>
      <w:r w:rsidRPr="00075F31">
        <w:t xml:space="preserve">. </w:t>
      </w:r>
    </w:p>
    <w:p w:rsidR="00EE49DB" w:rsidRDefault="00EE49DB" w:rsidP="00AF7B12">
      <w:pPr>
        <w:pStyle w:val="a7"/>
        <w:ind w:firstLine="708"/>
        <w:jc w:val="both"/>
      </w:pPr>
      <w:r w:rsidRPr="00075F31">
        <w:t xml:space="preserve">Учебный предмет «Основы религиозных культур и светской этики» не реализуется 1-3 классах, </w:t>
      </w:r>
      <w:r w:rsidR="0038500D">
        <w:t xml:space="preserve">а в 4 классе -  1 час </w:t>
      </w:r>
      <w:r w:rsidRPr="00075F31">
        <w:t xml:space="preserve"> в неделю.</w:t>
      </w:r>
      <w:r w:rsidR="0038500D">
        <w:t xml:space="preserve"> (за счёт одного часа «Литературного чтения»)</w:t>
      </w:r>
      <w:r w:rsidR="005234B1">
        <w:t>.</w:t>
      </w:r>
    </w:p>
    <w:p w:rsidR="001C7117" w:rsidRPr="00C1409B" w:rsidRDefault="001C7117" w:rsidP="005234B1">
      <w:pPr>
        <w:tabs>
          <w:tab w:val="left" w:pos="720"/>
        </w:tabs>
        <w:jc w:val="both"/>
        <w:rPr>
          <w:szCs w:val="24"/>
        </w:rPr>
      </w:pPr>
    </w:p>
    <w:p w:rsidR="00C1409B" w:rsidRDefault="00C1409B" w:rsidP="00C1409B">
      <w:pPr>
        <w:tabs>
          <w:tab w:val="left" w:pos="720"/>
        </w:tabs>
        <w:jc w:val="both"/>
        <w:rPr>
          <w:szCs w:val="24"/>
        </w:rPr>
      </w:pPr>
      <w:r w:rsidRPr="00921CC1">
        <w:rPr>
          <w:b/>
          <w:szCs w:val="24"/>
        </w:rPr>
        <w:t>Часть, формируемая участниками образовательн</w:t>
      </w:r>
      <w:r>
        <w:rPr>
          <w:b/>
          <w:szCs w:val="24"/>
        </w:rPr>
        <w:t>ых отношений</w:t>
      </w:r>
      <w:r>
        <w:rPr>
          <w:szCs w:val="24"/>
        </w:rPr>
        <w:t xml:space="preserve">, представлена предметом: </w:t>
      </w:r>
    </w:p>
    <w:p w:rsidR="00C1409B" w:rsidRDefault="00C1409B" w:rsidP="00C1409B">
      <w:pPr>
        <w:ind w:firstLine="708"/>
        <w:jc w:val="both"/>
        <w:rPr>
          <w:rFonts w:eastAsia="Calibri"/>
          <w:szCs w:val="24"/>
        </w:rPr>
      </w:pPr>
      <w:r w:rsidRPr="0038500D">
        <w:rPr>
          <w:szCs w:val="24"/>
        </w:rPr>
        <w:t xml:space="preserve">Русский язык  </w:t>
      </w:r>
      <w:r>
        <w:rPr>
          <w:szCs w:val="24"/>
        </w:rPr>
        <w:t xml:space="preserve">- по 1 часу в </w:t>
      </w:r>
      <w:r w:rsidRPr="0038500D">
        <w:rPr>
          <w:szCs w:val="24"/>
        </w:rPr>
        <w:t>1</w:t>
      </w:r>
      <w:r w:rsidR="00FF080F">
        <w:rPr>
          <w:szCs w:val="24"/>
        </w:rPr>
        <w:t>, 2 классах ведётся по</w:t>
      </w:r>
      <w:r w:rsidR="00ED0C73">
        <w:rPr>
          <w:szCs w:val="24"/>
        </w:rPr>
        <w:t xml:space="preserve"> </w:t>
      </w:r>
      <w:r w:rsidR="00ED0C73" w:rsidRPr="0038500D">
        <w:rPr>
          <w:szCs w:val="24"/>
        </w:rPr>
        <w:t>5-ти часовой программе для общеобразовательных учреждений</w:t>
      </w:r>
      <w:r w:rsidR="00ED0C73">
        <w:rPr>
          <w:szCs w:val="24"/>
        </w:rPr>
        <w:t xml:space="preserve"> «Русский язык 1-4 классы» </w:t>
      </w:r>
      <w:r w:rsidR="00ED0C73">
        <w:rPr>
          <w:rFonts w:eastAsia="Calibri"/>
          <w:szCs w:val="24"/>
        </w:rPr>
        <w:t xml:space="preserve">Предметная линия учебников </w:t>
      </w:r>
      <w:r w:rsidR="00ED0C73">
        <w:t xml:space="preserve">В.П. </w:t>
      </w:r>
      <w:proofErr w:type="spellStart"/>
      <w:r w:rsidR="00ED0C73">
        <w:t>Канакина</w:t>
      </w:r>
      <w:proofErr w:type="spellEnd"/>
      <w:r w:rsidR="00ED0C73">
        <w:t xml:space="preserve">, В.Г. Горецкий М: «Просвещение» 2018 </w:t>
      </w:r>
      <w:r w:rsidR="00FF080F">
        <w:rPr>
          <w:szCs w:val="24"/>
        </w:rPr>
        <w:t xml:space="preserve">, в 3, 4 классах </w:t>
      </w:r>
      <w:r w:rsidRPr="0038500D">
        <w:rPr>
          <w:szCs w:val="24"/>
        </w:rPr>
        <w:t>по 5-ти часовой программе для общеобразовательных учреждений</w:t>
      </w:r>
      <w:r>
        <w:rPr>
          <w:szCs w:val="24"/>
        </w:rPr>
        <w:t xml:space="preserve"> «Русский язык 1-4 классы» </w:t>
      </w:r>
      <w:r>
        <w:rPr>
          <w:rFonts w:eastAsia="Calibri"/>
          <w:szCs w:val="24"/>
        </w:rPr>
        <w:t xml:space="preserve">Предметная линия учебников </w:t>
      </w:r>
      <w:proofErr w:type="spellStart"/>
      <w:r>
        <w:rPr>
          <w:rFonts w:eastAsia="Calibri"/>
          <w:szCs w:val="24"/>
        </w:rPr>
        <w:t>Л.М.Зелениной</w:t>
      </w:r>
      <w:proofErr w:type="spellEnd"/>
      <w:r>
        <w:rPr>
          <w:rFonts w:eastAsia="Calibri"/>
          <w:szCs w:val="24"/>
        </w:rPr>
        <w:t xml:space="preserve"> и </w:t>
      </w:r>
      <w:proofErr w:type="spellStart"/>
      <w:r>
        <w:rPr>
          <w:rFonts w:eastAsia="Calibri"/>
          <w:szCs w:val="24"/>
        </w:rPr>
        <w:t>Т.Е.Хохловой</w:t>
      </w:r>
      <w:proofErr w:type="spellEnd"/>
      <w:r>
        <w:rPr>
          <w:rFonts w:eastAsia="Calibri"/>
          <w:szCs w:val="24"/>
        </w:rPr>
        <w:t xml:space="preserve"> 1-4 кассы.  «Просвещение» 2011.</w:t>
      </w:r>
    </w:p>
    <w:p w:rsidR="00C1409B" w:rsidRPr="00AF7B12" w:rsidRDefault="00AF7B12" w:rsidP="00AF7B12">
      <w:pPr>
        <w:ind w:firstLine="708"/>
        <w:jc w:val="both"/>
        <w:rPr>
          <w:b/>
          <w:szCs w:val="24"/>
        </w:rPr>
      </w:pPr>
      <w:r>
        <w:rPr>
          <w:rFonts w:eastAsia="Calibri"/>
          <w:szCs w:val="24"/>
        </w:rPr>
        <w:t xml:space="preserve">Физическая культура- 0,5 часа в 1 классе. </w:t>
      </w:r>
    </w:p>
    <w:p w:rsidR="00E035DD" w:rsidRDefault="00E035DD" w:rsidP="00A3703E">
      <w:pPr>
        <w:ind w:right="57" w:firstLine="567"/>
        <w:jc w:val="both"/>
      </w:pPr>
    </w:p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F3D5A"/>
    <w:multiLevelType w:val="hybridMultilevel"/>
    <w:tmpl w:val="85F8168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175"/>
    <w:rsid w:val="00015AF5"/>
    <w:rsid w:val="000243E3"/>
    <w:rsid w:val="00180CA5"/>
    <w:rsid w:val="001C7117"/>
    <w:rsid w:val="00282A53"/>
    <w:rsid w:val="002B2EFC"/>
    <w:rsid w:val="0034172C"/>
    <w:rsid w:val="0038500D"/>
    <w:rsid w:val="00460BEB"/>
    <w:rsid w:val="005234B1"/>
    <w:rsid w:val="00532934"/>
    <w:rsid w:val="00564E2B"/>
    <w:rsid w:val="00596B99"/>
    <w:rsid w:val="005C1EDB"/>
    <w:rsid w:val="00643674"/>
    <w:rsid w:val="006A2B72"/>
    <w:rsid w:val="006C303B"/>
    <w:rsid w:val="00720665"/>
    <w:rsid w:val="00781C3D"/>
    <w:rsid w:val="008D5E62"/>
    <w:rsid w:val="00921CC1"/>
    <w:rsid w:val="0096365B"/>
    <w:rsid w:val="009A662C"/>
    <w:rsid w:val="009C6675"/>
    <w:rsid w:val="00A3703E"/>
    <w:rsid w:val="00A63939"/>
    <w:rsid w:val="00A77D5C"/>
    <w:rsid w:val="00AF7B12"/>
    <w:rsid w:val="00B91FB5"/>
    <w:rsid w:val="00C1409B"/>
    <w:rsid w:val="00D07175"/>
    <w:rsid w:val="00D1609E"/>
    <w:rsid w:val="00DE5BF7"/>
    <w:rsid w:val="00E035DD"/>
    <w:rsid w:val="00E32B2B"/>
    <w:rsid w:val="00E56F44"/>
    <w:rsid w:val="00ED0C73"/>
    <w:rsid w:val="00EE49DB"/>
    <w:rsid w:val="00FB7035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D07175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75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Body Text"/>
    <w:basedOn w:val="a"/>
    <w:link w:val="11"/>
    <w:semiHidden/>
    <w:unhideWhenUsed/>
    <w:rsid w:val="00D07175"/>
    <w:pPr>
      <w:overflowPunct/>
      <w:autoSpaceDE/>
      <w:autoSpaceDN/>
      <w:adjustRightInd/>
      <w:spacing w:after="120"/>
    </w:pPr>
    <w:rPr>
      <w:szCs w:val="24"/>
    </w:rPr>
  </w:style>
  <w:style w:type="character" w:customStyle="1" w:styleId="a4">
    <w:name w:val="Основной текст Знак"/>
    <w:basedOn w:val="a0"/>
    <w:uiPriority w:val="99"/>
    <w:semiHidden/>
    <w:rsid w:val="00D07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7175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D0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E49D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FB70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8F0A-AC29-435F-81D9-0F4A08E8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Новогородская школа</cp:lastModifiedBy>
  <cp:revision>28</cp:revision>
  <cp:lastPrinted>2015-09-02T04:10:00Z</cp:lastPrinted>
  <dcterms:created xsi:type="dcterms:W3CDTF">2015-09-02T04:07:00Z</dcterms:created>
  <dcterms:modified xsi:type="dcterms:W3CDTF">2019-09-05T02:18:00Z</dcterms:modified>
</cp:coreProperties>
</file>