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65" w:rsidRPr="00454DB3" w:rsidRDefault="000B1B65" w:rsidP="00454DB3">
      <w:pPr>
        <w:tabs>
          <w:tab w:val="center" w:pos="5032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B3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0B1B65" w:rsidRPr="00454DB3" w:rsidRDefault="000B1B65" w:rsidP="00454DB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B3">
        <w:rPr>
          <w:rFonts w:ascii="Times New Roman" w:eastAsia="Times New Roman" w:hAnsi="Times New Roman" w:cs="Times New Roman"/>
          <w:sz w:val="28"/>
          <w:szCs w:val="28"/>
        </w:rPr>
        <w:t>к рабочей программе учебного предмета</w:t>
      </w:r>
      <w:r w:rsidR="00454D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1277" w:rsidRPr="00454DB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3989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 w:rsidRPr="00454D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54D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A6FF1">
        <w:rPr>
          <w:rFonts w:ascii="Times New Roman" w:eastAsia="Times New Roman" w:hAnsi="Times New Roman" w:cs="Times New Roman"/>
          <w:sz w:val="28"/>
          <w:szCs w:val="28"/>
        </w:rPr>
        <w:t>для  10-11</w:t>
      </w:r>
      <w:r w:rsidR="00CB368A">
        <w:rPr>
          <w:rFonts w:ascii="Times New Roman" w:eastAsia="Times New Roman" w:hAnsi="Times New Roman" w:cs="Times New Roman"/>
          <w:sz w:val="28"/>
          <w:szCs w:val="28"/>
        </w:rPr>
        <w:t>классы</w:t>
      </w:r>
    </w:p>
    <w:p w:rsidR="000B1B65" w:rsidRPr="00213591" w:rsidRDefault="000B1B65" w:rsidP="000B1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4DB3" w:rsidRPr="002D48E6" w:rsidRDefault="009E4E4A" w:rsidP="002D48E6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Рабочая п</w:t>
      </w:r>
      <w:r w:rsidR="00F13989">
        <w:rPr>
          <w:rFonts w:ascii="Times New Roman" w:hAnsi="Times New Roman"/>
        </w:rPr>
        <w:t>рограмма  учебного курса «Литература</w:t>
      </w:r>
      <w:r>
        <w:rPr>
          <w:rFonts w:ascii="Times New Roman" w:hAnsi="Times New Roman"/>
        </w:rPr>
        <w:t>» разработана на основе  Примерной основной  образовательной  программы основного общего образования  (М.Просвещение 2015</w:t>
      </w:r>
      <w:r w:rsidR="00F13989">
        <w:rPr>
          <w:rFonts w:ascii="Times New Roman" w:hAnsi="Times New Roman"/>
        </w:rPr>
        <w:t xml:space="preserve">)., авторской  </w:t>
      </w:r>
      <w:r w:rsidR="00EA6FF1">
        <w:rPr>
          <w:rFonts w:ascii="Times New Roman" w:hAnsi="Times New Roman"/>
        </w:rPr>
        <w:t>программы «Литература» 5-11</w:t>
      </w:r>
      <w:r w:rsidR="00ED6A5C">
        <w:rPr>
          <w:rFonts w:ascii="Times New Roman" w:hAnsi="Times New Roman"/>
        </w:rPr>
        <w:t xml:space="preserve"> классы В.Я. Коровина, В.П. Журавлев, </w:t>
      </w:r>
      <w:proofErr w:type="spellStart"/>
      <w:r w:rsidR="00ED6A5C">
        <w:rPr>
          <w:rFonts w:ascii="Times New Roman" w:hAnsi="Times New Roman"/>
        </w:rPr>
        <w:t>В.И.Коровин</w:t>
      </w:r>
      <w:proofErr w:type="spellEnd"/>
      <w:r>
        <w:rPr>
          <w:rFonts w:ascii="Times New Roman" w:hAnsi="Times New Roman"/>
        </w:rPr>
        <w:t xml:space="preserve">  М.: П</w:t>
      </w:r>
      <w:r w:rsidR="00EA6FF1">
        <w:rPr>
          <w:rFonts w:ascii="Times New Roman" w:hAnsi="Times New Roman"/>
        </w:rPr>
        <w:t>росвещение, 2006</w:t>
      </w:r>
      <w:r w:rsidR="002D48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г.  В соответствии с требованиями Федерального государственного образовательного стандарта основного общего образования,  ООП ООО  МБОУ «Новогородская СОШ №3», учебным планом школы, календарным учебным графиком </w:t>
      </w:r>
      <w:proofErr w:type="gramEnd"/>
    </w:p>
    <w:p w:rsidR="002D48E6" w:rsidRPr="00EA6FF1" w:rsidRDefault="002D48E6" w:rsidP="002D4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8E6">
        <w:rPr>
          <w:rFonts w:ascii="Times New Roman" w:hAnsi="Times New Roman" w:cs="Times New Roman"/>
          <w:sz w:val="24"/>
          <w:szCs w:val="24"/>
        </w:rPr>
        <w:t>Цель</w:t>
      </w:r>
      <w:r w:rsidR="000A7078">
        <w:rPr>
          <w:rFonts w:ascii="Times New Roman" w:hAnsi="Times New Roman" w:cs="Times New Roman"/>
          <w:sz w:val="24"/>
          <w:szCs w:val="24"/>
        </w:rPr>
        <w:t xml:space="preserve">ю </w:t>
      </w:r>
      <w:r w:rsidRPr="002D48E6">
        <w:rPr>
          <w:rFonts w:ascii="Times New Roman" w:hAnsi="Times New Roman" w:cs="Times New Roman"/>
          <w:sz w:val="24"/>
          <w:szCs w:val="24"/>
        </w:rPr>
        <w:t xml:space="preserve"> </w:t>
      </w:r>
      <w:r w:rsidR="00EA6FF1" w:rsidRPr="00EA6FF1">
        <w:rPr>
          <w:rFonts w:ascii="Times New Roman" w:hAnsi="Times New Roman" w:cs="Times New Roman"/>
          <w:sz w:val="24"/>
          <w:szCs w:val="24"/>
        </w:rPr>
        <w:t>формирование представления об историко-литературном процессе, понимание особенностей общечеловеческого и конкретно-исторического подхода к произведению искусства слова.</w:t>
      </w:r>
    </w:p>
    <w:p w:rsidR="002D48E6" w:rsidRDefault="002D48E6" w:rsidP="002D4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8E6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gramStart"/>
      <w:r w:rsidRPr="002D48E6">
        <w:rPr>
          <w:rFonts w:ascii="Times New Roman" w:hAnsi="Times New Roman" w:cs="Times New Roman"/>
          <w:sz w:val="24"/>
          <w:szCs w:val="24"/>
        </w:rPr>
        <w:t>приоритетных</w:t>
      </w:r>
      <w:proofErr w:type="gramEnd"/>
      <w:r w:rsidRPr="002D48E6">
        <w:rPr>
          <w:rFonts w:ascii="Times New Roman" w:hAnsi="Times New Roman" w:cs="Times New Roman"/>
          <w:sz w:val="24"/>
          <w:szCs w:val="24"/>
        </w:rPr>
        <w:t xml:space="preserve"> в данно</w:t>
      </w:r>
      <w:r>
        <w:rPr>
          <w:rFonts w:ascii="Times New Roman" w:hAnsi="Times New Roman" w:cs="Times New Roman"/>
          <w:sz w:val="24"/>
          <w:szCs w:val="24"/>
        </w:rPr>
        <w:t>й программе выдвигаются следую</w:t>
      </w:r>
      <w:r w:rsidRPr="002D48E6">
        <w:rPr>
          <w:rFonts w:ascii="Times New Roman" w:hAnsi="Times New Roman" w:cs="Times New Roman"/>
          <w:sz w:val="24"/>
          <w:szCs w:val="24"/>
        </w:rPr>
        <w:t>щие задачи и направления:</w:t>
      </w:r>
    </w:p>
    <w:p w:rsidR="00EA6FF1" w:rsidRDefault="00EA6FF1" w:rsidP="002D48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FF1">
        <w:rPr>
          <w:rFonts w:ascii="Times New Roman" w:hAnsi="Times New Roman" w:cs="Times New Roman"/>
          <w:sz w:val="24"/>
          <w:szCs w:val="24"/>
        </w:rPr>
        <w:t xml:space="preserve">продолжить формирование основы литературного образования; </w:t>
      </w:r>
    </w:p>
    <w:p w:rsidR="00EA6FF1" w:rsidRDefault="00EA6FF1" w:rsidP="002D48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FF1">
        <w:rPr>
          <w:rFonts w:ascii="Times New Roman" w:hAnsi="Times New Roman" w:cs="Times New Roman"/>
          <w:sz w:val="24"/>
          <w:szCs w:val="24"/>
        </w:rPr>
        <w:t xml:space="preserve">обогащать </w:t>
      </w:r>
      <w:proofErr w:type="spellStart"/>
      <w:r w:rsidRPr="00EA6FF1">
        <w:rPr>
          <w:rFonts w:ascii="Times New Roman" w:hAnsi="Times New Roman" w:cs="Times New Roman"/>
          <w:sz w:val="24"/>
          <w:szCs w:val="24"/>
        </w:rPr>
        <w:t>теоретиколитературные</w:t>
      </w:r>
      <w:proofErr w:type="spellEnd"/>
      <w:r w:rsidRPr="00EA6FF1">
        <w:rPr>
          <w:rFonts w:ascii="Times New Roman" w:hAnsi="Times New Roman" w:cs="Times New Roman"/>
          <w:sz w:val="24"/>
          <w:szCs w:val="24"/>
        </w:rPr>
        <w:t xml:space="preserve"> знания учащихся; </w:t>
      </w:r>
      <w:proofErr w:type="gramStart"/>
      <w:r w:rsidRPr="00EA6FF1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EA6FF1">
        <w:rPr>
          <w:rFonts w:ascii="Times New Roman" w:hAnsi="Times New Roman" w:cs="Times New Roman"/>
          <w:sz w:val="24"/>
          <w:szCs w:val="24"/>
        </w:rPr>
        <w:t>азвивать у учащихся способности эстетического восприятия и оценки явлений литературы, художественно во</w:t>
      </w:r>
      <w:r>
        <w:rPr>
          <w:rFonts w:ascii="Times New Roman" w:hAnsi="Times New Roman" w:cs="Times New Roman"/>
          <w:sz w:val="24"/>
          <w:szCs w:val="24"/>
        </w:rPr>
        <w:t xml:space="preserve">площённых в ней явлений жизни; </w:t>
      </w:r>
    </w:p>
    <w:p w:rsidR="00EA6FF1" w:rsidRDefault="00EA6FF1" w:rsidP="002D48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FF1">
        <w:rPr>
          <w:rFonts w:ascii="Times New Roman" w:hAnsi="Times New Roman" w:cs="Times New Roman"/>
          <w:sz w:val="24"/>
          <w:szCs w:val="24"/>
        </w:rPr>
        <w:t>воспитывать эстетический вкус и гражданскую идейно-</w:t>
      </w:r>
      <w:r>
        <w:rPr>
          <w:rFonts w:ascii="Times New Roman" w:hAnsi="Times New Roman" w:cs="Times New Roman"/>
          <w:sz w:val="24"/>
          <w:szCs w:val="24"/>
        </w:rPr>
        <w:t xml:space="preserve">нравственную позицию учащихся; </w:t>
      </w:r>
    </w:p>
    <w:p w:rsidR="00EA6FF1" w:rsidRDefault="00EA6FF1" w:rsidP="002D48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FF1">
        <w:rPr>
          <w:rFonts w:ascii="Times New Roman" w:hAnsi="Times New Roman" w:cs="Times New Roman"/>
          <w:sz w:val="24"/>
          <w:szCs w:val="24"/>
        </w:rPr>
        <w:t>формировать представление учащихся о литературе как о социокультурном феномене, занимающем важное место</w:t>
      </w:r>
      <w:r>
        <w:rPr>
          <w:rFonts w:ascii="Times New Roman" w:hAnsi="Times New Roman" w:cs="Times New Roman"/>
          <w:sz w:val="24"/>
          <w:szCs w:val="24"/>
        </w:rPr>
        <w:t xml:space="preserve"> в жизни нации и человечества; </w:t>
      </w:r>
    </w:p>
    <w:p w:rsidR="00EA6FF1" w:rsidRPr="00EA6FF1" w:rsidRDefault="00EA6FF1" w:rsidP="002D48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FF1">
        <w:rPr>
          <w:rFonts w:ascii="Times New Roman" w:hAnsi="Times New Roman" w:cs="Times New Roman"/>
          <w:sz w:val="24"/>
          <w:szCs w:val="24"/>
        </w:rPr>
        <w:t>воспитывать речевую культуру учащихся.</w:t>
      </w:r>
    </w:p>
    <w:p w:rsidR="002D48E6" w:rsidRPr="002D48E6" w:rsidRDefault="002D48E6" w:rsidP="002D48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48E6">
        <w:rPr>
          <w:rFonts w:ascii="Times New Roman" w:hAnsi="Times New Roman" w:cs="Times New Roman"/>
          <w:sz w:val="24"/>
          <w:szCs w:val="24"/>
        </w:rPr>
        <w:t>УМК</w:t>
      </w:r>
    </w:p>
    <w:p w:rsidR="009E4E4A" w:rsidRDefault="009E4E4A" w:rsidP="009E4E4A">
      <w:pPr>
        <w:pStyle w:val="a6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 (М: Просвещение 2015 г)</w:t>
      </w:r>
    </w:p>
    <w:p w:rsidR="009E4E4A" w:rsidRDefault="00EA6FF1" w:rsidP="009E4E4A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 «Литература» 5-11</w:t>
      </w:r>
      <w:r w:rsidR="00203D52">
        <w:rPr>
          <w:rFonts w:ascii="Times New Roman" w:hAnsi="Times New Roman"/>
          <w:sz w:val="24"/>
          <w:szCs w:val="24"/>
        </w:rPr>
        <w:t xml:space="preserve"> класс. В.Я. Коровина, В.П. Журавлев, В</w:t>
      </w:r>
      <w:r>
        <w:rPr>
          <w:rFonts w:ascii="Times New Roman" w:hAnsi="Times New Roman"/>
          <w:sz w:val="24"/>
          <w:szCs w:val="24"/>
        </w:rPr>
        <w:t>.И. Коровин, М. Просвещение.2006</w:t>
      </w:r>
      <w:r w:rsidR="00203D52">
        <w:rPr>
          <w:rFonts w:ascii="Times New Roman" w:hAnsi="Times New Roman"/>
          <w:sz w:val="24"/>
          <w:szCs w:val="24"/>
        </w:rPr>
        <w:t>г.</w:t>
      </w:r>
    </w:p>
    <w:p w:rsidR="00203D52" w:rsidRDefault="00EA6FF1" w:rsidP="00203D52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«Литература» 10</w:t>
      </w:r>
      <w:r w:rsidR="00203D52" w:rsidRPr="00203D52">
        <w:rPr>
          <w:rFonts w:ascii="Times New Roman" w:hAnsi="Times New Roman"/>
          <w:sz w:val="24"/>
          <w:szCs w:val="24"/>
        </w:rPr>
        <w:t xml:space="preserve"> класс. В.Я. Коровина, В.П. Журавлев, </w:t>
      </w:r>
      <w:r w:rsidR="00203D52">
        <w:rPr>
          <w:rFonts w:ascii="Times New Roman" w:hAnsi="Times New Roman"/>
          <w:sz w:val="24"/>
          <w:szCs w:val="24"/>
        </w:rPr>
        <w:t>В.И. Коровин, М. Просвещение.</w:t>
      </w:r>
      <w:r w:rsidR="00203D52" w:rsidRPr="00EA6FF1">
        <w:rPr>
          <w:rFonts w:ascii="Times New Roman" w:hAnsi="Times New Roman"/>
          <w:color w:val="FF0000"/>
          <w:sz w:val="24"/>
          <w:szCs w:val="24"/>
        </w:rPr>
        <w:t>2017</w:t>
      </w:r>
      <w:r w:rsidR="00203D52" w:rsidRPr="00203D52">
        <w:rPr>
          <w:rFonts w:ascii="Times New Roman" w:hAnsi="Times New Roman"/>
          <w:sz w:val="24"/>
          <w:szCs w:val="24"/>
        </w:rPr>
        <w:t>г.</w:t>
      </w:r>
      <w:r w:rsidR="00203D52">
        <w:rPr>
          <w:rFonts w:ascii="Times New Roman" w:hAnsi="Times New Roman"/>
          <w:sz w:val="24"/>
          <w:szCs w:val="24"/>
        </w:rPr>
        <w:t xml:space="preserve"> </w:t>
      </w:r>
      <w:r w:rsidR="00BB1E07">
        <w:rPr>
          <w:rFonts w:ascii="Times New Roman" w:hAnsi="Times New Roman"/>
          <w:sz w:val="24"/>
          <w:szCs w:val="24"/>
        </w:rPr>
        <w:t>2 части</w:t>
      </w:r>
    </w:p>
    <w:p w:rsidR="00203D52" w:rsidRPr="00203D52" w:rsidRDefault="00EA6FF1" w:rsidP="00203D52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«Литература» 11</w:t>
      </w:r>
      <w:r w:rsidR="00203D52" w:rsidRPr="00203D52">
        <w:rPr>
          <w:rFonts w:ascii="Times New Roman" w:hAnsi="Times New Roman"/>
          <w:sz w:val="24"/>
          <w:szCs w:val="24"/>
        </w:rPr>
        <w:t xml:space="preserve"> класс. В.Я. Коровина, В.П. Журавлев, В.И.</w:t>
      </w:r>
      <w:r w:rsidR="00203D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Коровин, М. Просвещение.</w:t>
      </w:r>
      <w:r w:rsidRPr="00EA6FF1">
        <w:rPr>
          <w:rFonts w:ascii="Times New Roman" w:hAnsi="Times New Roman"/>
          <w:color w:val="FF0000"/>
          <w:sz w:val="24"/>
          <w:szCs w:val="24"/>
        </w:rPr>
        <w:t>2021</w:t>
      </w:r>
      <w:r w:rsidR="00203D52" w:rsidRPr="00203D52">
        <w:rPr>
          <w:rFonts w:ascii="Times New Roman" w:hAnsi="Times New Roman"/>
          <w:sz w:val="24"/>
          <w:szCs w:val="24"/>
        </w:rPr>
        <w:t>г.</w:t>
      </w:r>
      <w:r w:rsidR="00BB1E07">
        <w:rPr>
          <w:rFonts w:ascii="Times New Roman" w:hAnsi="Times New Roman"/>
          <w:sz w:val="24"/>
          <w:szCs w:val="24"/>
        </w:rPr>
        <w:t xml:space="preserve"> 2 части</w:t>
      </w:r>
    </w:p>
    <w:p w:rsidR="009E4E4A" w:rsidRDefault="009E4E4A" w:rsidP="00203D52">
      <w:pPr>
        <w:pStyle w:val="a6"/>
        <w:rPr>
          <w:rFonts w:ascii="Times New Roman" w:hAnsi="Times New Roman"/>
          <w:sz w:val="24"/>
          <w:szCs w:val="24"/>
        </w:rPr>
      </w:pPr>
    </w:p>
    <w:p w:rsidR="002D48E6" w:rsidRDefault="009E4E4A" w:rsidP="002D48E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6FF1">
        <w:rPr>
          <w:rFonts w:ascii="Times New Roman" w:hAnsi="Times New Roman"/>
          <w:sz w:val="24"/>
          <w:szCs w:val="24"/>
        </w:rPr>
        <w:t>Согласно  учебному  плану образовательного учреждения МБОУ «Новогородская СОШ№</w:t>
      </w:r>
      <w:r w:rsidR="00BB1E07" w:rsidRPr="00EA6FF1">
        <w:rPr>
          <w:rFonts w:ascii="Times New Roman" w:hAnsi="Times New Roman"/>
          <w:sz w:val="24"/>
          <w:szCs w:val="24"/>
        </w:rPr>
        <w:t>3»   на изучение пред</w:t>
      </w:r>
      <w:r w:rsidR="00EA6FF1">
        <w:rPr>
          <w:rFonts w:ascii="Times New Roman" w:hAnsi="Times New Roman"/>
          <w:sz w:val="24"/>
          <w:szCs w:val="24"/>
        </w:rPr>
        <w:t>мета «Литература»  отведено  в 10</w:t>
      </w:r>
      <w:r w:rsidR="00BB1E07" w:rsidRPr="00EA6FF1">
        <w:rPr>
          <w:rFonts w:ascii="Times New Roman" w:hAnsi="Times New Roman"/>
          <w:sz w:val="24"/>
          <w:szCs w:val="24"/>
        </w:rPr>
        <w:t xml:space="preserve"> классе 102 часа (3</w:t>
      </w:r>
      <w:r w:rsidRPr="00EA6FF1">
        <w:rPr>
          <w:rFonts w:ascii="Times New Roman" w:hAnsi="Times New Roman"/>
          <w:sz w:val="24"/>
          <w:szCs w:val="24"/>
        </w:rPr>
        <w:t xml:space="preserve"> ч в неделю,  34 учебные  </w:t>
      </w:r>
      <w:r w:rsidR="00EA6FF1">
        <w:rPr>
          <w:rFonts w:ascii="Times New Roman" w:hAnsi="Times New Roman"/>
          <w:sz w:val="24"/>
          <w:szCs w:val="24"/>
        </w:rPr>
        <w:t>недели), в 11</w:t>
      </w:r>
      <w:r w:rsidR="00BB1E07" w:rsidRPr="00EA6FF1">
        <w:rPr>
          <w:rFonts w:ascii="Times New Roman" w:hAnsi="Times New Roman"/>
          <w:sz w:val="24"/>
          <w:szCs w:val="24"/>
        </w:rPr>
        <w:t xml:space="preserve"> классе 102 часа (3</w:t>
      </w:r>
      <w:r w:rsidRPr="00EA6FF1">
        <w:rPr>
          <w:rFonts w:ascii="Times New Roman" w:hAnsi="Times New Roman"/>
          <w:sz w:val="24"/>
          <w:szCs w:val="24"/>
        </w:rPr>
        <w:t xml:space="preserve"> час в неделю, 3</w:t>
      </w:r>
      <w:r w:rsidR="00EA6FF1">
        <w:rPr>
          <w:rFonts w:ascii="Times New Roman" w:hAnsi="Times New Roman"/>
          <w:sz w:val="24"/>
          <w:szCs w:val="24"/>
        </w:rPr>
        <w:t>2 учебные недели</w:t>
      </w:r>
      <w:proofErr w:type="gramStart"/>
      <w:r w:rsidR="002D48E6" w:rsidRPr="00EA6FF1">
        <w:rPr>
          <w:rFonts w:ascii="Times New Roman" w:hAnsi="Times New Roman"/>
          <w:sz w:val="24"/>
          <w:szCs w:val="24"/>
        </w:rPr>
        <w:t xml:space="preserve"> </w:t>
      </w:r>
      <w:r w:rsidR="00EA6FF1">
        <w:rPr>
          <w:rFonts w:ascii="Times New Roman" w:hAnsi="Times New Roman"/>
          <w:sz w:val="24"/>
          <w:szCs w:val="24"/>
        </w:rPr>
        <w:t>)</w:t>
      </w:r>
      <w:proofErr w:type="gramEnd"/>
    </w:p>
    <w:p w:rsidR="00EA6FF1" w:rsidRDefault="00EA6FF1" w:rsidP="002D48E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6FF1" w:rsidRPr="00EA6FF1" w:rsidRDefault="00EA6FF1" w:rsidP="002D48E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786E" w:rsidRDefault="000B786E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0B786E" w:rsidRDefault="00EA6FF1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0B786E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86"/>
        <w:gridCol w:w="2410"/>
        <w:gridCol w:w="4744"/>
      </w:tblGrid>
      <w:tr w:rsidR="00EA6FF1" w:rsidRPr="00EA6FF1" w:rsidTr="00D71848">
        <w:tc>
          <w:tcPr>
            <w:tcW w:w="1276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6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410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744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EA6FF1" w:rsidRPr="00EA6FF1" w:rsidTr="00D71848">
        <w:tc>
          <w:tcPr>
            <w:tcW w:w="1276" w:type="dxa"/>
          </w:tcPr>
          <w:p w:rsidR="00EA6FF1" w:rsidRPr="00EA6FF1" w:rsidRDefault="00EA6FF1" w:rsidP="00EA6FF1">
            <w:pPr>
              <w:tabs>
                <w:tab w:val="left" w:pos="284"/>
              </w:tabs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2410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1ч. </w:t>
            </w:r>
          </w:p>
        </w:tc>
        <w:tc>
          <w:tcPr>
            <w:tcW w:w="4744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FF1" w:rsidRPr="00EA6FF1" w:rsidTr="00D71848">
        <w:tc>
          <w:tcPr>
            <w:tcW w:w="1276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6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410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4744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FF1" w:rsidRPr="00EA6FF1" w:rsidTr="00D71848">
        <w:tc>
          <w:tcPr>
            <w:tcW w:w="1276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6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Литература первой половины </w:t>
            </w:r>
            <w:r w:rsidRPr="00EA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EA6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А.С.  Пушкин.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Лермонтов.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Н.В. Гоголь.</w:t>
            </w:r>
          </w:p>
        </w:tc>
        <w:tc>
          <w:tcPr>
            <w:tcW w:w="2410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25ч.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8ч.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5ч.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4744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FF1" w:rsidRPr="00EA6FF1" w:rsidTr="00D71848">
        <w:tc>
          <w:tcPr>
            <w:tcW w:w="1276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Литература второй половины </w:t>
            </w:r>
            <w:r w:rsidRPr="00EA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EA6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И.А. Гончаров.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А.Н. Островский.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И.С. Тургенев.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Некрасов.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Ф.И. Тютчев.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А.К. Толстой.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М.Е. Салтыков-Щедрин.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Ф.М. Достоевский.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Н.С. Лесков.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Толстой.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А.П. Чехов.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74ч.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6ч.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6ч.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5ч.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5ч.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12ч.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13ч.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7ч.</w:t>
            </w:r>
          </w:p>
        </w:tc>
        <w:tc>
          <w:tcPr>
            <w:tcW w:w="4744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1дом./с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1д/с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1д/с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1д/с</w:t>
            </w:r>
          </w:p>
        </w:tc>
      </w:tr>
      <w:tr w:rsidR="00EA6FF1" w:rsidRPr="00EA6FF1" w:rsidTr="00D71848">
        <w:tc>
          <w:tcPr>
            <w:tcW w:w="1276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6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литературы народов России</w:t>
            </w: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744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/ч</w:t>
            </w:r>
          </w:p>
        </w:tc>
      </w:tr>
      <w:tr w:rsidR="00EA6FF1" w:rsidRPr="00EA6FF1" w:rsidTr="00D71848">
        <w:trPr>
          <w:trHeight w:val="228"/>
        </w:trPr>
        <w:tc>
          <w:tcPr>
            <w:tcW w:w="1276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литература.</w:t>
            </w:r>
          </w:p>
        </w:tc>
        <w:tc>
          <w:tcPr>
            <w:tcW w:w="2410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4744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FF1" w:rsidRPr="00EA6FF1" w:rsidTr="00D71848">
        <w:trPr>
          <w:trHeight w:val="876"/>
        </w:trPr>
        <w:tc>
          <w:tcPr>
            <w:tcW w:w="1276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6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Генрих Ибсен.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Ги де</w:t>
            </w:r>
            <w:proofErr w:type="gramEnd"/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Мопассан.</w:t>
            </w:r>
          </w:p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/ч</w:t>
            </w:r>
          </w:p>
        </w:tc>
      </w:tr>
      <w:tr w:rsidR="00EA6FF1" w:rsidRPr="00EA6FF1" w:rsidTr="00D71848">
        <w:tc>
          <w:tcPr>
            <w:tcW w:w="1276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54" w:type="dxa"/>
            <w:gridSpan w:val="2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EA6FF1" w:rsidRPr="00EA6FF1" w:rsidRDefault="00EA6FF1" w:rsidP="00EA6FF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FF1" w:rsidRPr="00EA6FF1" w:rsidRDefault="00EA6FF1" w:rsidP="00EA6FF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FF1" w:rsidRPr="00EA6FF1" w:rsidRDefault="00EA6FF1" w:rsidP="00EA6FF1">
      <w:pPr>
        <w:spacing w:after="0" w:line="240" w:lineRule="auto"/>
        <w:ind w:left="709" w:hang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FF1" w:rsidRPr="00EA6FF1" w:rsidRDefault="00EA6FF1" w:rsidP="00EA6FF1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FF1" w:rsidRPr="00EA6FF1" w:rsidRDefault="00EA6FF1" w:rsidP="00EA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A6FF1" w:rsidRPr="00EA6FF1" w:rsidRDefault="00EA6FF1" w:rsidP="00EA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FF1" w:rsidRPr="00EA6FF1" w:rsidRDefault="00EA6FF1" w:rsidP="00EA6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FF1" w:rsidRPr="00EA6FF1" w:rsidRDefault="00EA6FF1" w:rsidP="00EA6FF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FF1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 по разделам</w:t>
      </w:r>
    </w:p>
    <w:p w:rsidR="00EA6FF1" w:rsidRPr="00EA6FF1" w:rsidRDefault="00EA6FF1" w:rsidP="00EA6FF1">
      <w:pPr>
        <w:spacing w:after="0" w:line="240" w:lineRule="auto"/>
        <w:ind w:left="709" w:hang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FF1"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tbl>
      <w:tblPr>
        <w:tblpPr w:leftFromText="180" w:rightFromText="180" w:vertAnchor="text" w:horzAnchor="margin" w:tblpXSpec="center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361"/>
        <w:gridCol w:w="2412"/>
        <w:gridCol w:w="4744"/>
      </w:tblGrid>
      <w:tr w:rsidR="00EA6FF1" w:rsidRPr="00EA6FF1" w:rsidTr="00D71848">
        <w:trPr>
          <w:trHeight w:val="980"/>
        </w:trPr>
        <w:tc>
          <w:tcPr>
            <w:tcW w:w="1101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1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412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744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EA6FF1" w:rsidRPr="00EA6FF1" w:rsidTr="00D71848">
        <w:tc>
          <w:tcPr>
            <w:tcW w:w="1101" w:type="dxa"/>
          </w:tcPr>
          <w:p w:rsidR="00EA6FF1" w:rsidRPr="00EA6FF1" w:rsidRDefault="00EA6FF1" w:rsidP="00EA6FF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Русская литература на рубеже 19-20 веков.</w:t>
            </w:r>
          </w:p>
        </w:tc>
        <w:tc>
          <w:tcPr>
            <w:tcW w:w="2412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FF1" w:rsidRPr="00EA6FF1" w:rsidTr="00D71848">
        <w:tc>
          <w:tcPr>
            <w:tcW w:w="110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Бунин И.А.</w:t>
            </w:r>
          </w:p>
        </w:tc>
        <w:tc>
          <w:tcPr>
            <w:tcW w:w="2412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FF1" w:rsidRPr="00EA6FF1" w:rsidTr="00D71848">
        <w:tc>
          <w:tcPr>
            <w:tcW w:w="110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Куприн А.И.</w:t>
            </w:r>
          </w:p>
        </w:tc>
        <w:tc>
          <w:tcPr>
            <w:tcW w:w="2412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FF1" w:rsidRPr="00EA6FF1" w:rsidTr="00D71848">
        <w:tc>
          <w:tcPr>
            <w:tcW w:w="110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Горький А.М.</w:t>
            </w:r>
          </w:p>
        </w:tc>
        <w:tc>
          <w:tcPr>
            <w:tcW w:w="2412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4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FF1" w:rsidRPr="00EA6FF1" w:rsidTr="00D71848">
        <w:tc>
          <w:tcPr>
            <w:tcW w:w="110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«Серебряного века» (обзор)</w:t>
            </w:r>
          </w:p>
        </w:tc>
        <w:tc>
          <w:tcPr>
            <w:tcW w:w="2412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4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FF1" w:rsidRPr="00EA6FF1" w:rsidTr="00D71848">
        <w:trPr>
          <w:trHeight w:val="228"/>
        </w:trPr>
        <w:tc>
          <w:tcPr>
            <w:tcW w:w="110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А.А</w:t>
            </w:r>
          </w:p>
        </w:tc>
        <w:tc>
          <w:tcPr>
            <w:tcW w:w="2412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4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FF1" w:rsidRPr="00EA6FF1" w:rsidTr="00D71848">
        <w:trPr>
          <w:trHeight w:val="267"/>
        </w:trPr>
        <w:tc>
          <w:tcPr>
            <w:tcW w:w="110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Есенин С.А.</w:t>
            </w:r>
          </w:p>
        </w:tc>
        <w:tc>
          <w:tcPr>
            <w:tcW w:w="2412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4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FF1" w:rsidRPr="00EA6FF1" w:rsidTr="00D71848">
        <w:tc>
          <w:tcPr>
            <w:tcW w:w="110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Маяковский В.В.</w:t>
            </w:r>
          </w:p>
        </w:tc>
        <w:tc>
          <w:tcPr>
            <w:tcW w:w="2412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FF1" w:rsidRPr="00EA6FF1" w:rsidTr="00D71848">
        <w:tc>
          <w:tcPr>
            <w:tcW w:w="110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30 годов (обзор)</w:t>
            </w:r>
          </w:p>
        </w:tc>
        <w:tc>
          <w:tcPr>
            <w:tcW w:w="2412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FF1" w:rsidRPr="00EA6FF1" w:rsidTr="00D71848">
        <w:tc>
          <w:tcPr>
            <w:tcW w:w="110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 М.А.</w:t>
            </w:r>
          </w:p>
        </w:tc>
        <w:tc>
          <w:tcPr>
            <w:tcW w:w="2412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4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FF1" w:rsidRPr="00EA6FF1" w:rsidTr="00D71848">
        <w:tc>
          <w:tcPr>
            <w:tcW w:w="110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 А.П.</w:t>
            </w:r>
          </w:p>
        </w:tc>
        <w:tc>
          <w:tcPr>
            <w:tcW w:w="2412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FF1" w:rsidRPr="00EA6FF1" w:rsidTr="00D71848">
        <w:tc>
          <w:tcPr>
            <w:tcW w:w="110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Ахматова А.А.</w:t>
            </w:r>
          </w:p>
        </w:tc>
        <w:tc>
          <w:tcPr>
            <w:tcW w:w="2412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4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FF1" w:rsidRPr="00EA6FF1" w:rsidTr="00D71848">
        <w:tc>
          <w:tcPr>
            <w:tcW w:w="110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Мандельштам О.Э.</w:t>
            </w:r>
          </w:p>
        </w:tc>
        <w:tc>
          <w:tcPr>
            <w:tcW w:w="2412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FF1" w:rsidRPr="00EA6FF1" w:rsidTr="00D71848">
        <w:tc>
          <w:tcPr>
            <w:tcW w:w="110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Цветаева М.И.</w:t>
            </w:r>
          </w:p>
        </w:tc>
        <w:tc>
          <w:tcPr>
            <w:tcW w:w="2412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4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FF1" w:rsidRPr="00EA6FF1" w:rsidTr="00D71848">
        <w:tc>
          <w:tcPr>
            <w:tcW w:w="110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М.А.</w:t>
            </w:r>
          </w:p>
        </w:tc>
        <w:tc>
          <w:tcPr>
            <w:tcW w:w="2412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4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FF1" w:rsidRPr="00EA6FF1" w:rsidTr="00D71848">
        <w:tc>
          <w:tcPr>
            <w:tcW w:w="110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ВОВ (обзор)</w:t>
            </w:r>
          </w:p>
        </w:tc>
        <w:tc>
          <w:tcPr>
            <w:tcW w:w="2412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4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FF1" w:rsidRPr="00EA6FF1" w:rsidTr="00D71848">
        <w:tc>
          <w:tcPr>
            <w:tcW w:w="110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Твардовский А.Т.</w:t>
            </w:r>
          </w:p>
        </w:tc>
        <w:tc>
          <w:tcPr>
            <w:tcW w:w="2412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FF1" w:rsidRPr="00EA6FF1" w:rsidTr="00D71848">
        <w:tc>
          <w:tcPr>
            <w:tcW w:w="110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Пастернак Б.Л.</w:t>
            </w:r>
          </w:p>
        </w:tc>
        <w:tc>
          <w:tcPr>
            <w:tcW w:w="2412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4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1д/с</w:t>
            </w:r>
          </w:p>
        </w:tc>
      </w:tr>
      <w:tr w:rsidR="00EA6FF1" w:rsidRPr="00EA6FF1" w:rsidTr="00D71848">
        <w:tc>
          <w:tcPr>
            <w:tcW w:w="110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6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«Оттепели»</w:t>
            </w:r>
          </w:p>
        </w:tc>
        <w:tc>
          <w:tcPr>
            <w:tcW w:w="2412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FF1" w:rsidRPr="00EA6FF1" w:rsidTr="00D71848">
        <w:tc>
          <w:tcPr>
            <w:tcW w:w="110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Солженицын А.И.</w:t>
            </w:r>
          </w:p>
        </w:tc>
        <w:tc>
          <w:tcPr>
            <w:tcW w:w="2412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FF1" w:rsidRPr="00EA6FF1" w:rsidTr="00D71848">
        <w:tc>
          <w:tcPr>
            <w:tcW w:w="110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6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второй половины 20 века</w:t>
            </w:r>
          </w:p>
        </w:tc>
        <w:tc>
          <w:tcPr>
            <w:tcW w:w="2412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4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1д/с</w:t>
            </w:r>
          </w:p>
        </w:tc>
      </w:tr>
      <w:tr w:rsidR="00EA6FF1" w:rsidRPr="00EA6FF1" w:rsidTr="00D71848">
        <w:tc>
          <w:tcPr>
            <w:tcW w:w="110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6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412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4" w:type="dxa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sz w:val="24"/>
                <w:szCs w:val="24"/>
              </w:rPr>
              <w:t>1д/с</w:t>
            </w:r>
          </w:p>
        </w:tc>
      </w:tr>
      <w:tr w:rsidR="00EA6FF1" w:rsidRPr="00EA6FF1" w:rsidTr="00D71848">
        <w:tc>
          <w:tcPr>
            <w:tcW w:w="110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EA6FF1" w:rsidRPr="00EA6FF1" w:rsidRDefault="00EA6FF1" w:rsidP="00EA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56" w:type="dxa"/>
            <w:gridSpan w:val="2"/>
          </w:tcPr>
          <w:p w:rsidR="00EA6FF1" w:rsidRPr="00EA6FF1" w:rsidRDefault="00EA6FF1" w:rsidP="00EA6FF1">
            <w:pPr>
              <w:spacing w:after="0" w:line="240" w:lineRule="auto"/>
              <w:ind w:left="709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EA6FF1" w:rsidRDefault="00EA6FF1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sectPr w:rsidR="00EA6FF1" w:rsidSect="00EA6F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2512"/>
    <w:multiLevelType w:val="hybridMultilevel"/>
    <w:tmpl w:val="BC4EA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64785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8F3568"/>
    <w:multiLevelType w:val="hybridMultilevel"/>
    <w:tmpl w:val="3E824E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4913"/>
    <w:rsid w:val="000A7078"/>
    <w:rsid w:val="000B1B65"/>
    <w:rsid w:val="000B786E"/>
    <w:rsid w:val="000C3564"/>
    <w:rsid w:val="0013046F"/>
    <w:rsid w:val="00194A1E"/>
    <w:rsid w:val="001B66E3"/>
    <w:rsid w:val="00203D52"/>
    <w:rsid w:val="00213591"/>
    <w:rsid w:val="002D48E6"/>
    <w:rsid w:val="00454DB3"/>
    <w:rsid w:val="00565B88"/>
    <w:rsid w:val="006D1231"/>
    <w:rsid w:val="00713467"/>
    <w:rsid w:val="007874F3"/>
    <w:rsid w:val="00831C0A"/>
    <w:rsid w:val="00904913"/>
    <w:rsid w:val="009E4E4A"/>
    <w:rsid w:val="00A83FAD"/>
    <w:rsid w:val="00B45ECB"/>
    <w:rsid w:val="00BB1E07"/>
    <w:rsid w:val="00C36B2B"/>
    <w:rsid w:val="00CA691A"/>
    <w:rsid w:val="00CB368A"/>
    <w:rsid w:val="00E71277"/>
    <w:rsid w:val="00E92D93"/>
    <w:rsid w:val="00EA6FF1"/>
    <w:rsid w:val="00ED2AA0"/>
    <w:rsid w:val="00ED6A5C"/>
    <w:rsid w:val="00F12F42"/>
    <w:rsid w:val="00F1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B65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83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5">
    <w:name w:val="Основной текст Знак"/>
    <w:basedOn w:val="a0"/>
    <w:link w:val="a4"/>
    <w:semiHidden/>
    <w:rsid w:val="00831C0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6">
    <w:name w:val="List Paragraph"/>
    <w:basedOn w:val="a"/>
    <w:uiPriority w:val="34"/>
    <w:qFormat/>
    <w:rsid w:val="009E4E4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rsid w:val="00CA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Школа2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Анатольевна</dc:creator>
  <cp:lastModifiedBy>Пользователь</cp:lastModifiedBy>
  <cp:revision>18</cp:revision>
  <dcterms:created xsi:type="dcterms:W3CDTF">2017-01-11T13:39:00Z</dcterms:created>
  <dcterms:modified xsi:type="dcterms:W3CDTF">2021-11-28T14:55:00Z</dcterms:modified>
</cp:coreProperties>
</file>