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B6" w:rsidRDefault="00554E7F">
      <w:pPr>
        <w:spacing w:line="36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проведения Недели правовых знаний</w:t>
      </w:r>
    </w:p>
    <w:tbl>
      <w:tblPr>
        <w:tblW w:w="936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5100"/>
        <w:gridCol w:w="1288"/>
        <w:gridCol w:w="2343"/>
      </w:tblGrid>
      <w:tr w:rsidR="005D3FB6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/>
                <w:sz w:val="24"/>
                <w:szCs w:val="24"/>
              </w:rPr>
              <w:t>тственный</w:t>
            </w:r>
          </w:p>
        </w:tc>
      </w:tr>
      <w:tr w:rsidR="005D3FB6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школы информации о проведении Декады правовых знаний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4.03.22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по воспитательной работе</w:t>
            </w:r>
          </w:p>
        </w:tc>
      </w:tr>
      <w:tr w:rsidR="005D3FB6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1-4 классы по правам детей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9.03-11.03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5D3FB6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участием инспектора по </w:t>
            </w:r>
            <w:r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Герасимовой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D3FB6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памятки и буклеты для учащихся и родителей по повышению правовой грамотности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Н.А.</w:t>
            </w:r>
          </w:p>
        </w:tc>
      </w:tr>
      <w:tr w:rsidR="005D3FB6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часы:</w:t>
            </w:r>
          </w:p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символика 1-5 классы</w:t>
            </w:r>
          </w:p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«Имею право, 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 6-8 классы</w:t>
            </w:r>
          </w:p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r>
              <w:rPr>
                <w:rFonts w:ascii="Times New Roman" w:hAnsi="Times New Roman"/>
                <w:sz w:val="24"/>
                <w:szCs w:val="24"/>
              </w:rPr>
              <w:t>ответе за свои поступки» 9-11 классы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D3FB6" w:rsidRDefault="00554E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D3FB6" w:rsidRDefault="005D3F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B6" w:rsidRDefault="00554E7F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D3FB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FB6"/>
    <w:rsid w:val="00554E7F"/>
    <w:rsid w:val="005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93"/>
    <w:pPr>
      <w:spacing w:after="200"/>
    </w:pPr>
    <w:rPr>
      <w:color w:val="00000A"/>
      <w:sz w:val="22"/>
    </w:rPr>
  </w:style>
  <w:style w:type="paragraph" w:styleId="1">
    <w:name w:val="heading 1"/>
    <w:basedOn w:val="a0"/>
    <w:link w:val="1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basedOn w:val="a1"/>
    <w:qFormat/>
    <w:rsid w:val="00A57FBC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1"/>
    <w:link w:val="1"/>
    <w:qFormat/>
    <w:rsid w:val="00A57FB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-">
    <w:name w:val="Интернет-ссылка"/>
    <w:basedOn w:val="a1"/>
    <w:uiPriority w:val="99"/>
    <w:unhideWhenUsed/>
    <w:rsid w:val="00A57FBC"/>
    <w:rPr>
      <w:color w:val="0000FF" w:themeColor="hyperlink"/>
      <w:u w:val="single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0"/>
  </w:style>
  <w:style w:type="paragraph" w:customStyle="1" w:styleId="20">
    <w:name w:val="Заголовок 2 Знак"/>
    <w:basedOn w:val="a"/>
    <w:link w:val="2"/>
    <w:qFormat/>
    <w:rsid w:val="00A57FBC"/>
    <w:pPr>
      <w:widowControl w:val="0"/>
      <w:shd w:val="clear" w:color="auto" w:fill="FFFFFF"/>
      <w:spacing w:after="540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Основной текст1"/>
    <w:basedOn w:val="a"/>
    <w:qFormat/>
    <w:rsid w:val="00A57FBC"/>
    <w:pPr>
      <w:widowControl w:val="0"/>
      <w:shd w:val="clear" w:color="auto" w:fill="FFFFFF"/>
      <w:spacing w:before="540" w:after="540"/>
      <w:jc w:val="both"/>
    </w:pPr>
    <w:rPr>
      <w:rFonts w:ascii="Arial" w:eastAsia="Arial" w:hAnsi="Arial" w:cs="Arial"/>
      <w:sz w:val="19"/>
      <w:szCs w:val="19"/>
    </w:rPr>
  </w:style>
  <w:style w:type="paragraph" w:customStyle="1" w:styleId="aa">
    <w:name w:val="Блочная цитата"/>
    <w:basedOn w:val="a"/>
    <w:qFormat/>
  </w:style>
  <w:style w:type="paragraph" w:styleId="ab">
    <w:name w:val="Subtitle"/>
    <w:basedOn w:val="a0"/>
  </w:style>
  <w:style w:type="paragraph" w:customStyle="1" w:styleId="ac">
    <w:name w:val="Содержимое таблицы"/>
    <w:basedOn w:val="a"/>
    <w:qFormat/>
  </w:style>
  <w:style w:type="table" w:styleId="ad">
    <w:name w:val="Table Grid"/>
    <w:basedOn w:val="a2"/>
    <w:uiPriority w:val="59"/>
    <w:rsid w:val="00A57FBC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2020-08-18T04:05:00Z</dcterms:created>
  <dcterms:modified xsi:type="dcterms:W3CDTF">2022-03-05T02:29:00Z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