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69A">
        <w:rPr>
          <w:rFonts w:ascii="Times New Roman" w:hAnsi="Times New Roman" w:cs="Times New Roman"/>
          <w:b/>
          <w:sz w:val="28"/>
          <w:szCs w:val="24"/>
        </w:rPr>
        <w:t>Актуальность</w:t>
      </w: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C069A">
        <w:rPr>
          <w:rFonts w:ascii="Times New Roman" w:hAnsi="Times New Roman" w:cs="Times New Roman"/>
          <w:sz w:val="28"/>
          <w:szCs w:val="24"/>
        </w:rPr>
        <w:t xml:space="preserve">Обеспечение единого образовательного пространства </w:t>
      </w:r>
    </w:p>
    <w:p w:rsidR="009C069A" w:rsidRDefault="009C069A" w:rsidP="009C069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C069A">
        <w:rPr>
          <w:rFonts w:ascii="Times New Roman" w:hAnsi="Times New Roman" w:cs="Times New Roman"/>
          <w:b/>
          <w:sz w:val="28"/>
          <w:szCs w:val="24"/>
        </w:rPr>
        <w:t>Цель</w:t>
      </w: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C069A">
        <w:rPr>
          <w:rFonts w:ascii="Times New Roman" w:hAnsi="Times New Roman" w:cs="Times New Roman"/>
          <w:sz w:val="28"/>
          <w:szCs w:val="24"/>
        </w:rPr>
        <w:t>Внесение изменений в деятельность педагогов при реализации обновлённых ФГОС в рамках системно – деятельностного подхода.</w:t>
      </w:r>
    </w:p>
    <w:p w:rsidR="009C069A" w:rsidRDefault="009C069A" w:rsidP="009C069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C069A">
        <w:rPr>
          <w:rFonts w:ascii="Times New Roman" w:hAnsi="Times New Roman" w:cs="Times New Roman"/>
          <w:b/>
          <w:sz w:val="28"/>
        </w:rPr>
        <w:t xml:space="preserve">Задачи: </w:t>
      </w: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</w:rPr>
      </w:pPr>
      <w:r w:rsidRPr="009C069A">
        <w:rPr>
          <w:rFonts w:ascii="Times New Roman" w:hAnsi="Times New Roman" w:cs="Times New Roman"/>
          <w:sz w:val="28"/>
        </w:rPr>
        <w:t xml:space="preserve">1. Совершенствовать профессиональное мастерство педагогов за счет реализации ИОМ, а также других современных форм повышения квалификации педагогов для реализации образовательных программ по новым Федеральным стандартам третьего поколения. </w:t>
      </w: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</w:rPr>
      </w:pPr>
      <w:r w:rsidRPr="009C069A">
        <w:rPr>
          <w:rFonts w:ascii="Times New Roman" w:hAnsi="Times New Roman" w:cs="Times New Roman"/>
          <w:sz w:val="28"/>
        </w:rPr>
        <w:t xml:space="preserve">2. Осуществить отбор содержания и составление рабочих программ в электронном ресурсе «Конструктор рабочих программ». </w:t>
      </w: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</w:rPr>
      </w:pPr>
      <w:r w:rsidRPr="009C069A">
        <w:rPr>
          <w:rFonts w:ascii="Times New Roman" w:hAnsi="Times New Roman" w:cs="Times New Roman"/>
          <w:sz w:val="28"/>
        </w:rPr>
        <w:t xml:space="preserve">3. Оказать методическую помощь и поддержку по реализации рабочих программ учебных предметов </w:t>
      </w:r>
      <w:proofErr w:type="gramStart"/>
      <w:r w:rsidRPr="009C069A">
        <w:rPr>
          <w:rFonts w:ascii="Times New Roman" w:hAnsi="Times New Roman" w:cs="Times New Roman"/>
          <w:sz w:val="28"/>
        </w:rPr>
        <w:t>в условиях</w:t>
      </w:r>
      <w:proofErr w:type="gramEnd"/>
      <w:r w:rsidRPr="009C069A">
        <w:rPr>
          <w:rFonts w:ascii="Times New Roman" w:hAnsi="Times New Roman" w:cs="Times New Roman"/>
          <w:sz w:val="28"/>
        </w:rPr>
        <w:t xml:space="preserve"> обновленных ФГОС.</w:t>
      </w: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</w:rPr>
      </w:pPr>
      <w:r w:rsidRPr="009C069A">
        <w:rPr>
          <w:rFonts w:ascii="Times New Roman" w:hAnsi="Times New Roman" w:cs="Times New Roman"/>
          <w:sz w:val="28"/>
        </w:rPr>
        <w:t xml:space="preserve"> 4. Внедрять новые подходы и технологии в преподавании и обучении для формирования функциональной грамотности обучающихся.</w:t>
      </w: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</w:rPr>
      </w:pPr>
      <w:r w:rsidRPr="009C069A">
        <w:rPr>
          <w:rFonts w:ascii="Times New Roman" w:hAnsi="Times New Roman" w:cs="Times New Roman"/>
          <w:sz w:val="28"/>
        </w:rPr>
        <w:t xml:space="preserve"> 5. Повысить эффективность работы с одаренными детьми.</w:t>
      </w: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</w:rPr>
      </w:pPr>
      <w:r w:rsidRPr="009C069A">
        <w:rPr>
          <w:rFonts w:ascii="Times New Roman" w:hAnsi="Times New Roman" w:cs="Times New Roman"/>
          <w:sz w:val="28"/>
        </w:rPr>
        <w:t xml:space="preserve"> 6. Организовать системную подготовку учащихся к выполнению заданий ВПР, ОГЭ и ЕГЭ </w:t>
      </w:r>
      <w:r w:rsidRPr="009C069A">
        <w:rPr>
          <w:rFonts w:ascii="Times New Roman" w:hAnsi="Times New Roman" w:cs="Times New Roman"/>
          <w:sz w:val="28"/>
        </w:rPr>
        <w:t xml:space="preserve">по учебным </w:t>
      </w:r>
      <w:r w:rsidRPr="009C069A">
        <w:rPr>
          <w:rFonts w:ascii="Times New Roman" w:hAnsi="Times New Roman" w:cs="Times New Roman"/>
          <w:sz w:val="28"/>
        </w:rPr>
        <w:t xml:space="preserve">дисциплинам. </w:t>
      </w:r>
    </w:p>
    <w:p w:rsidR="00BD644C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</w:rPr>
      </w:pPr>
      <w:r w:rsidRPr="009C069A">
        <w:rPr>
          <w:rFonts w:ascii="Times New Roman" w:hAnsi="Times New Roman" w:cs="Times New Roman"/>
          <w:sz w:val="28"/>
        </w:rPr>
        <w:t>7. Достичь более высок</w:t>
      </w:r>
      <w:r w:rsidRPr="009C069A">
        <w:rPr>
          <w:rFonts w:ascii="Times New Roman" w:hAnsi="Times New Roman" w:cs="Times New Roman"/>
          <w:sz w:val="28"/>
        </w:rPr>
        <w:t>ого уровня качества образования.</w:t>
      </w:r>
    </w:p>
    <w:p w:rsidR="009C069A" w:rsidRDefault="009C069A" w:rsidP="009C069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C069A">
        <w:rPr>
          <w:rFonts w:ascii="Times New Roman" w:hAnsi="Times New Roman" w:cs="Times New Roman"/>
          <w:b/>
          <w:sz w:val="28"/>
          <w:szCs w:val="24"/>
        </w:rPr>
        <w:t>Результат</w:t>
      </w:r>
    </w:p>
    <w:p w:rsidR="009C069A" w:rsidRPr="009C069A" w:rsidRDefault="009C069A" w:rsidP="009C069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9C069A">
        <w:rPr>
          <w:rFonts w:ascii="Times New Roman" w:hAnsi="Times New Roman" w:cs="Times New Roman"/>
          <w:sz w:val="28"/>
          <w:szCs w:val="24"/>
        </w:rPr>
        <w:t xml:space="preserve">Системно – </w:t>
      </w:r>
      <w:proofErr w:type="gramStart"/>
      <w:r w:rsidRPr="009C069A">
        <w:rPr>
          <w:rFonts w:ascii="Times New Roman" w:hAnsi="Times New Roman" w:cs="Times New Roman"/>
          <w:sz w:val="28"/>
          <w:szCs w:val="24"/>
        </w:rPr>
        <w:t>деятельностный  подход</w:t>
      </w:r>
      <w:proofErr w:type="gramEnd"/>
      <w:r w:rsidRPr="009C069A">
        <w:rPr>
          <w:rFonts w:ascii="Times New Roman" w:hAnsi="Times New Roman" w:cs="Times New Roman"/>
          <w:sz w:val="28"/>
          <w:szCs w:val="24"/>
        </w:rPr>
        <w:t xml:space="preserve"> при реализации программ учебных предметов по обновлённым ФГОС»</w:t>
      </w:r>
    </w:p>
    <w:p w:rsidR="009C069A" w:rsidRPr="009C069A" w:rsidRDefault="009C069A" w:rsidP="009C069A">
      <w:pPr>
        <w:pStyle w:val="a3"/>
        <w:rPr>
          <w:rFonts w:ascii="Times New Roman" w:hAnsi="Times New Roman" w:cs="Times New Roman"/>
          <w:sz w:val="24"/>
        </w:rPr>
      </w:pPr>
    </w:p>
    <w:sectPr w:rsidR="009C069A" w:rsidRPr="009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9A"/>
    <w:rsid w:val="009C069A"/>
    <w:rsid w:val="00B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9D9E"/>
  <w15:chartTrackingRefBased/>
  <w15:docId w15:val="{741C26D1-788F-49E8-B242-A61E353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6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1</cp:revision>
  <dcterms:created xsi:type="dcterms:W3CDTF">2022-11-03T01:17:00Z</dcterms:created>
  <dcterms:modified xsi:type="dcterms:W3CDTF">2022-11-03T01:20:00Z</dcterms:modified>
</cp:coreProperties>
</file>